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88DF" w14:textId="067D3E50" w:rsidR="00517099" w:rsidRPr="00253258" w:rsidRDefault="00517099" w:rsidP="00517099">
      <w:pPr>
        <w:pStyle w:val="Web"/>
        <w:spacing w:line="276" w:lineRule="auto"/>
        <w:jc w:val="both"/>
        <w:rPr>
          <w:rFonts w:asciiTheme="minorHAnsi" w:hAnsiTheme="minorHAnsi" w:cs="Segoe UI Emoji"/>
          <w:sz w:val="18"/>
          <w:szCs w:val="18"/>
        </w:rPr>
      </w:pPr>
      <w:bookmarkStart w:id="0" w:name="_Hlk211243795"/>
      <w:r>
        <w:rPr>
          <w:noProof/>
        </w:rPr>
        <w:drawing>
          <wp:inline distT="0" distB="0" distL="0" distR="0" wp14:anchorId="1B2DE4C3" wp14:editId="6CF08E37">
            <wp:extent cx="1494919" cy="472440"/>
            <wp:effectExtent l="0" t="0" r="0" b="3810"/>
            <wp:docPr id="4" name="Εικόνα 4" descr="Γραφείο Διασύνδεσης ΑΠ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Γραφείο Διασύνδεσης ΑΠ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001" cy="47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568D6E" wp14:editId="4B4501FC">
            <wp:extent cx="1394460" cy="52101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128" cy="52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258">
        <w:rPr>
          <w:noProof/>
          <w:color w:val="000000"/>
          <w:sz w:val="18"/>
          <w:szCs w:val="18"/>
        </w:rPr>
        <w:t xml:space="preserve">                                            </w:t>
      </w:r>
      <w:r>
        <w:rPr>
          <w:noProof/>
          <w:sz w:val="20"/>
          <w:szCs w:val="20"/>
        </w:rPr>
        <w:drawing>
          <wp:inline distT="0" distB="0" distL="0" distR="0" wp14:anchorId="5FE2C148" wp14:editId="78188FCD">
            <wp:extent cx="1372870" cy="596453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2636491435415849663Εικόνα 121338078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569" cy="60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D1E48BF" w14:textId="77777777" w:rsidR="00517099" w:rsidRDefault="00517099" w:rsidP="00A65721">
      <w:pPr>
        <w:pStyle w:val="Default"/>
        <w:jc w:val="center"/>
        <w:rPr>
          <w:rFonts w:ascii="Cambria" w:hAnsi="Cambria" w:cstheme="minorHAnsi"/>
          <w:b/>
          <w:bCs/>
          <w:color w:val="ED7D31" w:themeColor="accent2"/>
          <w:sz w:val="32"/>
          <w:szCs w:val="32"/>
        </w:rPr>
      </w:pPr>
    </w:p>
    <w:p w14:paraId="5547E05C" w14:textId="5EFF79DB" w:rsidR="00A65721" w:rsidRPr="005461E0" w:rsidRDefault="00A65721" w:rsidP="00A65721">
      <w:pPr>
        <w:pStyle w:val="Default"/>
        <w:jc w:val="center"/>
        <w:rPr>
          <w:rFonts w:ascii="Cambria" w:hAnsi="Cambria" w:cstheme="minorHAnsi"/>
          <w:b/>
          <w:bCs/>
          <w:color w:val="ED7D31" w:themeColor="accent2"/>
          <w:sz w:val="32"/>
          <w:szCs w:val="32"/>
        </w:rPr>
      </w:pP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Π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Ρ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Ο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Γ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Ρ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Α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Μ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Μ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Α 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Η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Μ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Ε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Ρ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Ι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Δ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Α</w:t>
      </w:r>
      <w:r w:rsidR="00A43408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 xml:space="preserve"> </w:t>
      </w:r>
      <w:r w:rsidRPr="005461E0">
        <w:rPr>
          <w:rFonts w:ascii="Cambria" w:hAnsi="Cambria" w:cstheme="minorHAnsi"/>
          <w:b/>
          <w:bCs/>
          <w:color w:val="ED7D31" w:themeColor="accent2"/>
          <w:sz w:val="32"/>
          <w:szCs w:val="32"/>
        </w:rPr>
        <w:t>Σ</w:t>
      </w:r>
    </w:p>
    <w:p w14:paraId="4176FFD0" w14:textId="77777777" w:rsidR="00A65721" w:rsidRDefault="00A65721" w:rsidP="00A65721">
      <w:pPr>
        <w:pStyle w:val="Default"/>
        <w:rPr>
          <w:rFonts w:ascii="Cambria" w:hAnsi="Cambria" w:cstheme="minorHAnsi"/>
          <w:b/>
          <w:bCs/>
          <w:color w:val="0070C0"/>
          <w:sz w:val="28"/>
          <w:szCs w:val="28"/>
        </w:rPr>
      </w:pPr>
    </w:p>
    <w:p w14:paraId="0D40B8F7" w14:textId="15A6217D" w:rsidR="00A65721" w:rsidRPr="005461E0" w:rsidRDefault="00A65721" w:rsidP="004954D8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5461E0">
        <w:rPr>
          <w:rFonts w:ascii="Cambria" w:hAnsi="Cambria"/>
          <w:b/>
          <w:bCs/>
          <w:color w:val="auto"/>
          <w:sz w:val="28"/>
          <w:szCs w:val="28"/>
        </w:rPr>
        <w:t xml:space="preserve">«Σπουδές, Δεξιότητες </w:t>
      </w:r>
      <w:r w:rsidR="004954D8">
        <w:rPr>
          <w:rFonts w:ascii="Cambria" w:hAnsi="Cambria"/>
          <w:b/>
          <w:bCs/>
          <w:color w:val="auto"/>
          <w:sz w:val="28"/>
          <w:szCs w:val="28"/>
        </w:rPr>
        <w:t>&amp;</w:t>
      </w:r>
      <w:r w:rsidRPr="005461E0">
        <w:rPr>
          <w:rFonts w:ascii="Cambria" w:hAnsi="Cambria"/>
          <w:b/>
          <w:bCs/>
          <w:color w:val="auto"/>
          <w:sz w:val="28"/>
          <w:szCs w:val="28"/>
        </w:rPr>
        <w:t xml:space="preserve"> Αγορά Εργασίας: Γέφυρες με τον Επιχειρηματικό Κόσμο»</w:t>
      </w:r>
    </w:p>
    <w:p w14:paraId="3CB46110" w14:textId="3ED3B537" w:rsidR="004954D8" w:rsidRPr="00253258" w:rsidRDefault="00A65721" w:rsidP="00253258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  <w:sz w:val="28"/>
          <w:szCs w:val="28"/>
          <w:lang w:val="en-US"/>
        </w:rPr>
      </w:pPr>
      <w:r w:rsidRPr="005461E0">
        <w:rPr>
          <w:rFonts w:ascii="Cambria" w:hAnsi="Cambria"/>
          <w:b/>
          <w:bCs/>
          <w:color w:val="auto"/>
          <w:sz w:val="28"/>
          <w:szCs w:val="28"/>
        </w:rPr>
        <w:t>__</w:t>
      </w:r>
      <w:r w:rsidRPr="005461E0">
        <w:rPr>
          <w:rFonts w:ascii="Cambria" w:hAnsi="Cambria"/>
          <w:b/>
          <w:bCs/>
          <w:color w:val="auto"/>
          <w:sz w:val="28"/>
          <w:szCs w:val="28"/>
          <w:lang w:val="en-US"/>
        </w:rPr>
        <w:t>____________________________________</w:t>
      </w:r>
    </w:p>
    <w:p w14:paraId="15C73A6D" w14:textId="371786FD" w:rsidR="00A65721" w:rsidRPr="004954D8" w:rsidRDefault="00A65721" w:rsidP="004954D8">
      <w:pPr>
        <w:pStyle w:val="a3"/>
        <w:spacing w:line="276" w:lineRule="auto"/>
        <w:rPr>
          <w:rFonts w:ascii="Cambria" w:hAnsi="Cambria"/>
          <w:b/>
          <w:bCs/>
          <w:sz w:val="28"/>
          <w:szCs w:val="28"/>
        </w:rPr>
      </w:pPr>
      <w:r w:rsidRPr="005461E0">
        <w:rPr>
          <w:rFonts w:ascii="Cambria" w:hAnsi="Cambria"/>
          <w:b/>
          <w:bCs/>
          <w:sz w:val="28"/>
          <w:szCs w:val="28"/>
        </w:rPr>
        <w:t>20  Νοεμβρίου 2025</w:t>
      </w:r>
      <w:r w:rsidR="00585637">
        <w:rPr>
          <w:rFonts w:ascii="Cambria" w:hAnsi="Cambria"/>
          <w:b/>
          <w:bCs/>
          <w:sz w:val="28"/>
          <w:szCs w:val="28"/>
        </w:rPr>
        <w:t xml:space="preserve"> </w:t>
      </w:r>
      <w:r w:rsidR="00585637" w:rsidRPr="00585637">
        <w:rPr>
          <w:rFonts w:ascii="Cambria" w:hAnsi="Cambria" w:cstheme="minorHAnsi"/>
          <w:b/>
          <w:bCs/>
          <w:sz w:val="24"/>
          <w:szCs w:val="24"/>
        </w:rPr>
        <w:t>|</w:t>
      </w:r>
      <w:r w:rsidR="00585637" w:rsidRPr="00585637">
        <w:rPr>
          <w:rFonts w:ascii="Cambria" w:hAnsi="Cambria" w:cstheme="minorHAnsi"/>
        </w:rPr>
        <w:t xml:space="preserve"> </w:t>
      </w:r>
      <w:r w:rsidRPr="005461E0">
        <w:rPr>
          <w:rFonts w:ascii="Cambria" w:hAnsi="Cambria"/>
          <w:b/>
          <w:bCs/>
          <w:sz w:val="28"/>
          <w:szCs w:val="28"/>
        </w:rPr>
        <w:t>10:00 – 14:00</w:t>
      </w:r>
      <w:r w:rsidR="00585637" w:rsidRPr="00585637">
        <w:rPr>
          <w:rFonts w:ascii="Cambria" w:hAnsi="Cambria"/>
          <w:b/>
          <w:bCs/>
          <w:sz w:val="24"/>
          <w:szCs w:val="24"/>
        </w:rPr>
        <w:t xml:space="preserve"> </w:t>
      </w:r>
      <w:r w:rsidR="00585637" w:rsidRPr="00585637">
        <w:rPr>
          <w:rFonts w:ascii="Cambria" w:hAnsi="Cambria" w:cstheme="minorHAnsi"/>
          <w:b/>
          <w:bCs/>
          <w:sz w:val="24"/>
          <w:szCs w:val="24"/>
        </w:rPr>
        <w:t>|</w:t>
      </w:r>
      <w:r w:rsidR="005461E0" w:rsidRPr="00585637">
        <w:rPr>
          <w:rFonts w:ascii="Cambria" w:hAnsi="Cambria"/>
          <w:b/>
          <w:bCs/>
          <w:sz w:val="28"/>
          <w:szCs w:val="28"/>
        </w:rPr>
        <w:t xml:space="preserve"> </w:t>
      </w:r>
      <w:r w:rsidRPr="004954D8">
        <w:rPr>
          <w:rFonts w:ascii="Cambria" w:hAnsi="Cambria"/>
          <w:b/>
          <w:bCs/>
          <w:sz w:val="28"/>
          <w:szCs w:val="28"/>
        </w:rPr>
        <w:t>ΚΕΔΕΑ ΑΠΘ</w:t>
      </w:r>
    </w:p>
    <w:p w14:paraId="17192857" w14:textId="77777777" w:rsidR="00A65721" w:rsidRDefault="00A65721" w:rsidP="00A65721">
      <w:pPr>
        <w:pStyle w:val="Default"/>
        <w:jc w:val="center"/>
        <w:rPr>
          <w:rFonts w:ascii="Cambria" w:hAnsi="Cambria" w:cstheme="minorHAnsi"/>
          <w:b/>
          <w:bCs/>
          <w:color w:val="002060"/>
          <w:sz w:val="28"/>
          <w:szCs w:val="28"/>
        </w:rPr>
      </w:pPr>
    </w:p>
    <w:p w14:paraId="3B2D42AF" w14:textId="77777777" w:rsidR="00A65721" w:rsidRPr="004954D8" w:rsidRDefault="00A65721" w:rsidP="00993353">
      <w:pPr>
        <w:pStyle w:val="Default"/>
        <w:spacing w:line="276" w:lineRule="auto"/>
        <w:jc w:val="center"/>
        <w:rPr>
          <w:rFonts w:ascii="Cambria" w:hAnsi="Cambria" w:cstheme="minorHAnsi"/>
          <w:b/>
          <w:bCs/>
        </w:rPr>
      </w:pPr>
    </w:p>
    <w:p w14:paraId="7B1D47A1" w14:textId="77777777" w:rsidR="004954D8" w:rsidRDefault="004954D8" w:rsidP="00993353">
      <w:pPr>
        <w:pStyle w:val="Default"/>
        <w:spacing w:line="276" w:lineRule="auto"/>
        <w:rPr>
          <w:rFonts w:ascii="Cambria" w:hAnsi="Cambria" w:cstheme="minorHAnsi"/>
          <w:b/>
          <w:bCs/>
          <w:color w:val="0070C0"/>
        </w:rPr>
      </w:pPr>
    </w:p>
    <w:p w14:paraId="52640C70" w14:textId="41A1E6BA" w:rsidR="00A65721" w:rsidRPr="009D59A7" w:rsidRDefault="00A65721" w:rsidP="00993353">
      <w:pPr>
        <w:pStyle w:val="Default"/>
        <w:spacing w:line="276" w:lineRule="auto"/>
        <w:rPr>
          <w:rFonts w:ascii="Cambria" w:hAnsi="Cambria" w:cstheme="minorHAnsi"/>
          <w:b/>
          <w:bCs/>
          <w:color w:val="auto"/>
          <w:u w:val="single"/>
        </w:rPr>
      </w:pPr>
      <w:r w:rsidRPr="009D59A7">
        <w:rPr>
          <w:rFonts w:ascii="Cambria" w:hAnsi="Cambria" w:cstheme="minorHAnsi"/>
          <w:b/>
          <w:bCs/>
          <w:color w:val="auto"/>
        </w:rPr>
        <w:t xml:space="preserve">10:00 – 10:30  Έναρξη – Χαιρετισμοί </w:t>
      </w:r>
    </w:p>
    <w:p w14:paraId="633E0EDC" w14:textId="77777777" w:rsidR="00A65721" w:rsidRPr="004954D8" w:rsidRDefault="00A65721" w:rsidP="004954D8">
      <w:pPr>
        <w:pStyle w:val="Default"/>
        <w:numPr>
          <w:ilvl w:val="0"/>
          <w:numId w:val="1"/>
        </w:numPr>
        <w:spacing w:line="276" w:lineRule="auto"/>
        <w:rPr>
          <w:rFonts w:ascii="Cambria" w:hAnsi="Cambria" w:cstheme="minorHAnsi"/>
          <w:sz w:val="22"/>
          <w:szCs w:val="22"/>
        </w:rPr>
      </w:pPr>
      <w:r w:rsidRPr="004954D8">
        <w:rPr>
          <w:rFonts w:ascii="Cambria" w:hAnsi="Cambria" w:cstheme="minorHAnsi"/>
          <w:sz w:val="22"/>
          <w:szCs w:val="22"/>
        </w:rPr>
        <w:t xml:space="preserve">Εκπρόσωπος Πρυτανείας / Αντιπρύτανης Ακαδημαϊκών Υποθέσεων </w:t>
      </w:r>
    </w:p>
    <w:p w14:paraId="5ECCF685" w14:textId="278C0DC9" w:rsidR="00A65721" w:rsidRPr="004954D8" w:rsidRDefault="009D59A7" w:rsidP="004954D8">
      <w:pPr>
        <w:pStyle w:val="Default"/>
        <w:numPr>
          <w:ilvl w:val="0"/>
          <w:numId w:val="1"/>
        </w:numPr>
        <w:spacing w:line="276" w:lineRule="auto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Κωνσταντίνος Μωραϊτίδης, Α΄ Αντιπρόεδρος ΕΒΕΘ</w:t>
      </w:r>
    </w:p>
    <w:p w14:paraId="781A3C08" w14:textId="77777777" w:rsidR="00A65721" w:rsidRPr="004954D8" w:rsidRDefault="00A65721" w:rsidP="004954D8">
      <w:pPr>
        <w:pStyle w:val="Default"/>
        <w:numPr>
          <w:ilvl w:val="0"/>
          <w:numId w:val="1"/>
        </w:numPr>
        <w:spacing w:line="276" w:lineRule="auto"/>
        <w:rPr>
          <w:rFonts w:ascii="Cambria" w:hAnsi="Cambria" w:cstheme="minorHAnsi"/>
          <w:sz w:val="22"/>
          <w:szCs w:val="22"/>
        </w:rPr>
      </w:pPr>
      <w:r w:rsidRPr="004954D8">
        <w:rPr>
          <w:rFonts w:ascii="Cambria" w:hAnsi="Cambria" w:cstheme="minorHAnsi"/>
          <w:sz w:val="22"/>
          <w:szCs w:val="22"/>
        </w:rPr>
        <w:t>Γραφείο Διασύνδεσης ΑΠΘ (</w:t>
      </w:r>
      <w:r w:rsidRPr="00CB4979">
        <w:rPr>
          <w:rFonts w:ascii="Cambria" w:hAnsi="Cambria" w:cstheme="minorHAnsi"/>
          <w:sz w:val="20"/>
          <w:szCs w:val="20"/>
        </w:rPr>
        <w:t>σύντομη παρουσίαση υπηρεσιών</w:t>
      </w:r>
      <w:r w:rsidRPr="004954D8">
        <w:rPr>
          <w:rFonts w:ascii="Cambria" w:hAnsi="Cambria" w:cstheme="minorHAnsi"/>
          <w:sz w:val="22"/>
          <w:szCs w:val="22"/>
        </w:rPr>
        <w:t>)</w:t>
      </w:r>
    </w:p>
    <w:p w14:paraId="78B0D280" w14:textId="77777777" w:rsidR="00A65721" w:rsidRPr="004954D8" w:rsidRDefault="00A65721" w:rsidP="00993353">
      <w:pPr>
        <w:pStyle w:val="Default"/>
        <w:spacing w:line="276" w:lineRule="auto"/>
        <w:rPr>
          <w:rFonts w:ascii="Cambria" w:hAnsi="Cambria" w:cstheme="minorHAnsi"/>
          <w:b/>
          <w:bCs/>
          <w:color w:val="0070C0"/>
          <w:u w:val="single"/>
        </w:rPr>
      </w:pPr>
    </w:p>
    <w:p w14:paraId="317AB034" w14:textId="77777777" w:rsidR="004954D8" w:rsidRDefault="004954D8" w:rsidP="005461E0">
      <w:pPr>
        <w:pStyle w:val="Default"/>
        <w:spacing w:line="276" w:lineRule="auto"/>
        <w:rPr>
          <w:rFonts w:ascii="Cambria" w:hAnsi="Cambria" w:cstheme="minorHAnsi"/>
          <w:b/>
          <w:bCs/>
          <w:color w:val="0070C0"/>
        </w:rPr>
      </w:pPr>
    </w:p>
    <w:p w14:paraId="740958DC" w14:textId="5C11C9E1" w:rsidR="00A65721" w:rsidRPr="009D59A7" w:rsidRDefault="00A65721" w:rsidP="005461E0">
      <w:pPr>
        <w:pStyle w:val="Default"/>
        <w:spacing w:line="276" w:lineRule="auto"/>
        <w:rPr>
          <w:rFonts w:ascii="Cambria" w:hAnsi="Cambria" w:cstheme="minorHAnsi"/>
          <w:color w:val="auto"/>
        </w:rPr>
      </w:pPr>
      <w:r w:rsidRPr="009D59A7">
        <w:rPr>
          <w:rFonts w:ascii="Cambria" w:hAnsi="Cambria" w:cstheme="minorHAnsi"/>
          <w:b/>
          <w:bCs/>
          <w:color w:val="auto"/>
        </w:rPr>
        <w:t xml:space="preserve">10:30 – 10:50  «Τι αναζητά σήμερα η αγορά εργασίας: δεξιότητες, βιογραφικό και το χάσμα εκπαίδευσης–πράξης» </w:t>
      </w:r>
    </w:p>
    <w:p w14:paraId="25A2F1C6" w14:textId="2C0E03C6" w:rsidR="00A65721" w:rsidRPr="009D59A7" w:rsidRDefault="00A65721" w:rsidP="005461E0">
      <w:pPr>
        <w:pStyle w:val="Default"/>
        <w:spacing w:line="276" w:lineRule="auto"/>
        <w:rPr>
          <w:rFonts w:ascii="Cambria" w:hAnsi="Cambria" w:cstheme="minorHAnsi"/>
          <w:color w:val="auto"/>
        </w:rPr>
      </w:pPr>
      <w:r>
        <w:rPr>
          <w:rFonts w:ascii="Cambria" w:hAnsi="Cambria" w:cstheme="minorHAnsi"/>
          <w:b/>
          <w:bCs/>
          <w:color w:val="auto"/>
        </w:rPr>
        <w:t>Ομιλ</w:t>
      </w:r>
      <w:r w:rsidR="00701403">
        <w:rPr>
          <w:rFonts w:ascii="Cambria" w:hAnsi="Cambria" w:cstheme="minorHAnsi"/>
          <w:b/>
          <w:bCs/>
          <w:color w:val="auto"/>
        </w:rPr>
        <w:t>ήτρια</w:t>
      </w:r>
      <w:r>
        <w:rPr>
          <w:rFonts w:ascii="Cambria" w:hAnsi="Cambria" w:cstheme="minorHAnsi"/>
          <w:b/>
          <w:bCs/>
          <w:color w:val="auto"/>
        </w:rPr>
        <w:t xml:space="preserve">: </w:t>
      </w:r>
      <w:r w:rsidR="009D59A7" w:rsidRPr="00701403">
        <w:rPr>
          <w:rFonts w:ascii="Cambria" w:hAnsi="Cambria" w:cstheme="minorHAnsi"/>
          <w:b/>
          <w:bCs/>
          <w:color w:val="auto"/>
        </w:rPr>
        <w:t>Βικτωρία Αλαμίση</w:t>
      </w:r>
      <w:r w:rsidR="009D59A7" w:rsidRPr="009D59A7">
        <w:rPr>
          <w:rFonts w:ascii="Cambria" w:hAnsi="Cambria" w:cstheme="minorHAnsi"/>
          <w:color w:val="auto"/>
        </w:rPr>
        <w:t>, Υπεύθυνη Τμήματος Εκπαίδευσης &amp; Ανάπτυξης εταιρείας «Διαμαντής Μασούτης ΑΕ»</w:t>
      </w:r>
    </w:p>
    <w:p w14:paraId="77220A86" w14:textId="77777777" w:rsidR="00A65721" w:rsidRDefault="00A65721" w:rsidP="00993353">
      <w:pPr>
        <w:pStyle w:val="Default"/>
        <w:spacing w:line="276" w:lineRule="auto"/>
        <w:rPr>
          <w:rFonts w:ascii="Cambria" w:hAnsi="Cambria" w:cstheme="minorHAnsi"/>
          <w:b/>
          <w:bCs/>
          <w:color w:val="155F82"/>
        </w:rPr>
      </w:pPr>
    </w:p>
    <w:p w14:paraId="6FFAAF76" w14:textId="77777777" w:rsidR="00A65721" w:rsidRPr="009D59A7" w:rsidRDefault="00A65721" w:rsidP="005461E0">
      <w:pPr>
        <w:pStyle w:val="Default"/>
        <w:spacing w:line="276" w:lineRule="auto"/>
        <w:rPr>
          <w:rFonts w:ascii="Cambria" w:hAnsi="Cambria" w:cstheme="minorHAnsi"/>
          <w:b/>
          <w:bCs/>
          <w:color w:val="auto"/>
          <w:sz w:val="22"/>
          <w:szCs w:val="22"/>
        </w:rPr>
      </w:pPr>
      <w:r w:rsidRPr="009D59A7">
        <w:rPr>
          <w:rFonts w:ascii="Cambria" w:hAnsi="Cambria" w:cstheme="minorHAnsi"/>
          <w:b/>
          <w:bCs/>
          <w:color w:val="auto"/>
          <w:sz w:val="22"/>
          <w:szCs w:val="22"/>
        </w:rPr>
        <w:t xml:space="preserve">Περιεχόμενο: </w:t>
      </w:r>
    </w:p>
    <w:p w14:paraId="7F2A3A93" w14:textId="77777777" w:rsidR="00A65721" w:rsidRPr="005461E0" w:rsidRDefault="00A65721" w:rsidP="00993353">
      <w:pPr>
        <w:pStyle w:val="Default"/>
        <w:numPr>
          <w:ilvl w:val="0"/>
          <w:numId w:val="3"/>
        </w:numPr>
        <w:spacing w:after="17" w:line="276" w:lineRule="auto"/>
        <w:rPr>
          <w:rFonts w:ascii="Cambria" w:hAnsi="Cambria" w:cstheme="minorHAnsi"/>
          <w:sz w:val="22"/>
          <w:szCs w:val="22"/>
        </w:rPr>
      </w:pPr>
      <w:r w:rsidRPr="005461E0">
        <w:rPr>
          <w:rFonts w:ascii="Cambria" w:hAnsi="Cambria" w:cstheme="minorHAnsi"/>
          <w:sz w:val="22"/>
          <w:szCs w:val="22"/>
        </w:rPr>
        <w:t xml:space="preserve">Τι προσέχουν οι εργοδότες στα βιογραφικά των νέων αποφοίτων. </w:t>
      </w:r>
    </w:p>
    <w:p w14:paraId="12160B39" w14:textId="77777777" w:rsidR="00A65721" w:rsidRPr="005461E0" w:rsidRDefault="00A65721" w:rsidP="00993353">
      <w:pPr>
        <w:pStyle w:val="Default"/>
        <w:numPr>
          <w:ilvl w:val="0"/>
          <w:numId w:val="3"/>
        </w:numPr>
        <w:spacing w:after="17" w:line="276" w:lineRule="auto"/>
        <w:rPr>
          <w:rFonts w:ascii="Cambria" w:hAnsi="Cambria" w:cstheme="minorHAnsi"/>
          <w:sz w:val="22"/>
          <w:szCs w:val="22"/>
        </w:rPr>
      </w:pPr>
      <w:r w:rsidRPr="005461E0">
        <w:rPr>
          <w:rFonts w:ascii="Cambria" w:hAnsi="Cambria" w:cstheme="minorHAnsi"/>
          <w:sz w:val="22"/>
          <w:szCs w:val="22"/>
        </w:rPr>
        <w:t xml:space="preserve">Συνηθισμένα λάθη ή ελλείψεις που εντοπίζουν. </w:t>
      </w:r>
    </w:p>
    <w:p w14:paraId="72B939E2" w14:textId="77777777" w:rsidR="00A65721" w:rsidRPr="005461E0" w:rsidRDefault="00A65721" w:rsidP="00993353">
      <w:pPr>
        <w:pStyle w:val="Default"/>
        <w:numPr>
          <w:ilvl w:val="0"/>
          <w:numId w:val="3"/>
        </w:numPr>
        <w:spacing w:after="17" w:line="276" w:lineRule="auto"/>
        <w:rPr>
          <w:rFonts w:ascii="Cambria" w:hAnsi="Cambria" w:cstheme="minorHAnsi"/>
          <w:sz w:val="22"/>
          <w:szCs w:val="22"/>
        </w:rPr>
      </w:pPr>
      <w:r w:rsidRPr="005461E0">
        <w:rPr>
          <w:rFonts w:ascii="Cambria" w:hAnsi="Cambria" w:cstheme="minorHAnsi"/>
          <w:sz w:val="22"/>
          <w:szCs w:val="22"/>
        </w:rPr>
        <w:t xml:space="preserve">Οι δεξιότητες που λείπουν περισσότερο (τεχνικές &amp; soft skills). </w:t>
      </w:r>
    </w:p>
    <w:p w14:paraId="46EE8B70" w14:textId="77777777" w:rsidR="00A65721" w:rsidRPr="005461E0" w:rsidRDefault="00A65721" w:rsidP="00993353">
      <w:pPr>
        <w:pStyle w:val="Default"/>
        <w:numPr>
          <w:ilvl w:val="0"/>
          <w:numId w:val="3"/>
        </w:numPr>
        <w:spacing w:line="276" w:lineRule="auto"/>
        <w:rPr>
          <w:rFonts w:ascii="Cambria" w:hAnsi="Cambria" w:cstheme="minorHAnsi"/>
          <w:sz w:val="22"/>
          <w:szCs w:val="22"/>
        </w:rPr>
      </w:pPr>
      <w:r w:rsidRPr="005461E0">
        <w:rPr>
          <w:rFonts w:ascii="Cambria" w:hAnsi="Cambria" w:cstheme="minorHAnsi"/>
          <w:sz w:val="22"/>
          <w:szCs w:val="22"/>
        </w:rPr>
        <w:t>Ρόλος της πρακτικής άσκησης και του mentoring ως «γέφυρα» στην αγορά εργασίας.</w:t>
      </w:r>
    </w:p>
    <w:p w14:paraId="486816BD" w14:textId="77777777" w:rsidR="00A65721" w:rsidRDefault="00A65721" w:rsidP="00993353">
      <w:pPr>
        <w:pStyle w:val="Default"/>
        <w:spacing w:line="276" w:lineRule="auto"/>
        <w:rPr>
          <w:rFonts w:ascii="Cambria" w:hAnsi="Cambria" w:cstheme="minorHAnsi"/>
          <w:b/>
          <w:bCs/>
          <w:color w:val="155F82"/>
        </w:rPr>
      </w:pPr>
    </w:p>
    <w:p w14:paraId="3EBD81AF" w14:textId="77777777" w:rsidR="004954D8" w:rsidRDefault="004954D8" w:rsidP="005461E0">
      <w:pPr>
        <w:pStyle w:val="Default"/>
        <w:spacing w:line="276" w:lineRule="auto"/>
        <w:rPr>
          <w:rFonts w:ascii="Cambria" w:hAnsi="Cambria" w:cstheme="minorHAnsi"/>
          <w:b/>
          <w:bCs/>
          <w:color w:val="0070C0"/>
        </w:rPr>
      </w:pPr>
    </w:p>
    <w:p w14:paraId="5C3D1C56" w14:textId="4AC69135" w:rsidR="00A65721" w:rsidRPr="009D59A7" w:rsidRDefault="00A65721" w:rsidP="005461E0">
      <w:pPr>
        <w:pStyle w:val="Default"/>
        <w:spacing w:line="276" w:lineRule="auto"/>
        <w:rPr>
          <w:rFonts w:ascii="Cambria" w:hAnsi="Cambria" w:cstheme="minorHAnsi"/>
          <w:b/>
          <w:bCs/>
          <w:color w:val="auto"/>
        </w:rPr>
      </w:pPr>
      <w:r w:rsidRPr="009D59A7">
        <w:rPr>
          <w:rFonts w:ascii="Cambria" w:hAnsi="Cambria" w:cstheme="minorHAnsi"/>
          <w:b/>
          <w:bCs/>
          <w:color w:val="auto"/>
        </w:rPr>
        <w:t xml:space="preserve">10:50 – 11:10  «Προκλήσεις &amp; ευκαιρίες σε έναν κόσμο που αλλάζει: τα επαγγέλματα πίσω από τους τίτλους» </w:t>
      </w:r>
    </w:p>
    <w:p w14:paraId="2F74FA9E" w14:textId="1842BF61" w:rsidR="00A65721" w:rsidRPr="000E6D1E" w:rsidRDefault="00A65721" w:rsidP="005461E0">
      <w:pPr>
        <w:pStyle w:val="Default"/>
        <w:spacing w:line="276" w:lineRule="auto"/>
        <w:rPr>
          <w:rFonts w:ascii="Cambria" w:hAnsi="Cambria" w:cstheme="minorHAnsi"/>
          <w:color w:val="auto"/>
        </w:rPr>
      </w:pPr>
      <w:r>
        <w:rPr>
          <w:rFonts w:ascii="Cambria" w:hAnsi="Cambria" w:cstheme="minorHAnsi"/>
          <w:b/>
          <w:bCs/>
          <w:color w:val="auto"/>
        </w:rPr>
        <w:t>Ομιλητ</w:t>
      </w:r>
      <w:r w:rsidR="009D59A7">
        <w:rPr>
          <w:rFonts w:ascii="Cambria" w:hAnsi="Cambria" w:cstheme="minorHAnsi"/>
          <w:b/>
          <w:bCs/>
          <w:color w:val="auto"/>
        </w:rPr>
        <w:t>ές</w:t>
      </w:r>
      <w:r>
        <w:rPr>
          <w:rFonts w:ascii="Cambria" w:hAnsi="Cambria" w:cstheme="minorHAnsi"/>
          <w:b/>
          <w:bCs/>
          <w:color w:val="auto"/>
        </w:rPr>
        <w:t xml:space="preserve">: </w:t>
      </w:r>
      <w:r w:rsidR="00701403">
        <w:rPr>
          <w:rFonts w:ascii="Cambria" w:hAnsi="Cambria" w:cstheme="minorHAnsi"/>
          <w:b/>
          <w:bCs/>
          <w:color w:val="auto"/>
        </w:rPr>
        <w:t xml:space="preserve">Νικόλαος Γκαρέλιας-Οικονόμου &amp; Μιχαέλα Χατζηαράπη, </w:t>
      </w:r>
      <w:r w:rsidR="00701403" w:rsidRPr="000E6D1E">
        <w:rPr>
          <w:rFonts w:ascii="Cambria" w:hAnsi="Cambria" w:cstheme="minorHAnsi"/>
          <w:color w:val="auto"/>
        </w:rPr>
        <w:t>στελέχη Διεύθυνσης Ανθρώπινου Δυναμικού εταιρείας «ΜΕΒΓΑΛ ΑΕ»</w:t>
      </w:r>
    </w:p>
    <w:p w14:paraId="35BF3E0A" w14:textId="77777777" w:rsidR="00A65721" w:rsidRPr="000E6D1E" w:rsidRDefault="00A65721" w:rsidP="00993353">
      <w:pPr>
        <w:pStyle w:val="Default"/>
        <w:spacing w:line="276" w:lineRule="auto"/>
        <w:ind w:left="720"/>
        <w:rPr>
          <w:rFonts w:ascii="Cambria" w:hAnsi="Cambria" w:cstheme="minorHAnsi"/>
        </w:rPr>
      </w:pPr>
    </w:p>
    <w:p w14:paraId="04BBD9C8" w14:textId="77777777" w:rsidR="00A65721" w:rsidRPr="009D59A7" w:rsidRDefault="00A65721" w:rsidP="005461E0">
      <w:pPr>
        <w:pStyle w:val="Default"/>
        <w:spacing w:line="276" w:lineRule="auto"/>
        <w:rPr>
          <w:rFonts w:ascii="Cambria" w:hAnsi="Cambria" w:cstheme="minorHAnsi"/>
          <w:color w:val="auto"/>
          <w:sz w:val="22"/>
          <w:szCs w:val="22"/>
        </w:rPr>
      </w:pPr>
      <w:r w:rsidRPr="009D59A7">
        <w:rPr>
          <w:rFonts w:ascii="Cambria" w:hAnsi="Cambria" w:cstheme="minorHAnsi"/>
          <w:b/>
          <w:bCs/>
          <w:color w:val="auto"/>
          <w:sz w:val="22"/>
          <w:szCs w:val="22"/>
        </w:rPr>
        <w:t xml:space="preserve">Περιεχόμενο: </w:t>
      </w:r>
    </w:p>
    <w:p w14:paraId="359E8075" w14:textId="77777777" w:rsidR="00A65721" w:rsidRPr="005461E0" w:rsidRDefault="00A65721" w:rsidP="004954D8">
      <w:pPr>
        <w:pStyle w:val="Default"/>
        <w:numPr>
          <w:ilvl w:val="0"/>
          <w:numId w:val="4"/>
        </w:numPr>
        <w:spacing w:line="276" w:lineRule="auto"/>
        <w:rPr>
          <w:rFonts w:ascii="Cambria" w:hAnsi="Cambria" w:cstheme="minorHAnsi"/>
          <w:color w:val="auto"/>
          <w:sz w:val="22"/>
          <w:szCs w:val="22"/>
        </w:rPr>
      </w:pPr>
      <w:r w:rsidRPr="005461E0">
        <w:rPr>
          <w:rFonts w:ascii="Cambria" w:hAnsi="Cambria" w:cstheme="minorHAnsi"/>
          <w:color w:val="auto"/>
          <w:sz w:val="22"/>
          <w:szCs w:val="22"/>
        </w:rPr>
        <w:t xml:space="preserve">Πώς εξελίσσονται βασικοί κλάδοι (πληροφορική, αγροδιατροφή, βιομηχανία, πράσινη ενέργεια). </w:t>
      </w:r>
    </w:p>
    <w:p w14:paraId="1CB2E831" w14:textId="77777777" w:rsidR="00A65721" w:rsidRPr="005461E0" w:rsidRDefault="00A65721" w:rsidP="004954D8">
      <w:pPr>
        <w:pStyle w:val="Default"/>
        <w:numPr>
          <w:ilvl w:val="0"/>
          <w:numId w:val="4"/>
        </w:numPr>
        <w:spacing w:line="276" w:lineRule="auto"/>
        <w:rPr>
          <w:rFonts w:ascii="Cambria" w:hAnsi="Cambria" w:cstheme="minorHAnsi"/>
          <w:color w:val="auto"/>
          <w:sz w:val="22"/>
          <w:szCs w:val="22"/>
        </w:rPr>
      </w:pPr>
      <w:r w:rsidRPr="005461E0">
        <w:rPr>
          <w:rFonts w:ascii="Cambria" w:hAnsi="Cambria" w:cstheme="minorHAnsi"/>
          <w:color w:val="auto"/>
          <w:sz w:val="22"/>
          <w:szCs w:val="22"/>
        </w:rPr>
        <w:t xml:space="preserve">Παραδείγματα θέσεων εργασίας που δεν υπήρχαν πριν λίγα χρόνια. </w:t>
      </w:r>
    </w:p>
    <w:p w14:paraId="1682518E" w14:textId="77777777" w:rsidR="00A65721" w:rsidRPr="005461E0" w:rsidRDefault="00A65721" w:rsidP="004954D8">
      <w:pPr>
        <w:pStyle w:val="Default"/>
        <w:numPr>
          <w:ilvl w:val="0"/>
          <w:numId w:val="4"/>
        </w:numPr>
        <w:spacing w:line="276" w:lineRule="auto"/>
        <w:rPr>
          <w:rFonts w:ascii="Cambria" w:hAnsi="Cambria" w:cstheme="minorHAnsi"/>
          <w:color w:val="auto"/>
          <w:sz w:val="22"/>
          <w:szCs w:val="22"/>
        </w:rPr>
      </w:pPr>
      <w:r w:rsidRPr="005461E0">
        <w:rPr>
          <w:rFonts w:ascii="Cambria" w:hAnsi="Cambria" w:cstheme="minorHAnsi"/>
          <w:color w:val="auto"/>
          <w:sz w:val="22"/>
          <w:szCs w:val="22"/>
        </w:rPr>
        <w:t xml:space="preserve">Η σημασία της προσαρμοστικότητας και της δια βίου μάθησης. </w:t>
      </w:r>
    </w:p>
    <w:p w14:paraId="207F7F71" w14:textId="77777777" w:rsidR="00A65721" w:rsidRPr="005461E0" w:rsidRDefault="00A65721" w:rsidP="004954D8">
      <w:pPr>
        <w:pStyle w:val="Default"/>
        <w:numPr>
          <w:ilvl w:val="0"/>
          <w:numId w:val="4"/>
        </w:numPr>
        <w:spacing w:line="276" w:lineRule="auto"/>
        <w:rPr>
          <w:rFonts w:ascii="Cambria" w:hAnsi="Cambria" w:cstheme="minorHAnsi"/>
          <w:color w:val="auto"/>
          <w:sz w:val="22"/>
          <w:szCs w:val="22"/>
        </w:rPr>
      </w:pPr>
      <w:r w:rsidRPr="005461E0">
        <w:rPr>
          <w:rFonts w:ascii="Cambria" w:hAnsi="Cambria" w:cstheme="minorHAnsi"/>
          <w:color w:val="auto"/>
          <w:sz w:val="22"/>
          <w:szCs w:val="22"/>
        </w:rPr>
        <w:lastRenderedPageBreak/>
        <w:t>Soft skills: γιατί η συνεργασία, η επικοινωνία και η ευελιξία κάνουν τη διαφορά σε κάθε κλάδο.</w:t>
      </w:r>
    </w:p>
    <w:p w14:paraId="43721F53" w14:textId="77777777" w:rsidR="00A65721" w:rsidRDefault="00A65721" w:rsidP="00A65721">
      <w:pPr>
        <w:pStyle w:val="Default"/>
        <w:spacing w:line="276" w:lineRule="auto"/>
        <w:rPr>
          <w:rFonts w:ascii="Cambria" w:hAnsi="Cambria" w:cstheme="minorHAnsi"/>
          <w:color w:val="auto"/>
        </w:rPr>
      </w:pPr>
    </w:p>
    <w:p w14:paraId="093D2EE4" w14:textId="11F9E801" w:rsidR="00A65721" w:rsidRPr="00701403" w:rsidRDefault="00A65721" w:rsidP="004954D8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  <w:r w:rsidRPr="00701403">
        <w:rPr>
          <w:rFonts w:ascii="Cambria" w:hAnsi="Cambria"/>
          <w:b/>
          <w:bCs/>
          <w:sz w:val="24"/>
          <w:szCs w:val="24"/>
        </w:rPr>
        <w:t xml:space="preserve">11:10 – 11:30 </w:t>
      </w:r>
      <w:r w:rsidR="005461E0" w:rsidRPr="00701403">
        <w:rPr>
          <w:rFonts w:ascii="Cambria" w:hAnsi="Cambria"/>
          <w:b/>
          <w:bCs/>
          <w:sz w:val="24"/>
          <w:szCs w:val="24"/>
        </w:rPr>
        <w:t xml:space="preserve"> </w:t>
      </w:r>
      <w:r w:rsidRPr="00701403">
        <w:rPr>
          <w:rFonts w:ascii="Cambria" w:hAnsi="Cambria"/>
          <w:b/>
          <w:bCs/>
          <w:sz w:val="24"/>
          <w:szCs w:val="24"/>
        </w:rPr>
        <w:t>«</w:t>
      </w:r>
      <w:r w:rsidR="00993353" w:rsidRPr="00701403">
        <w:rPr>
          <w:rFonts w:ascii="Cambria" w:hAnsi="Cambria"/>
          <w:b/>
          <w:bCs/>
          <w:sz w:val="24"/>
          <w:szCs w:val="24"/>
        </w:rPr>
        <w:t>Σχεδίασε το μέλλον σου: ανακαλύπτοντας την καριέρα που σου ταιριάζει</w:t>
      </w:r>
      <w:r w:rsidRPr="00701403">
        <w:rPr>
          <w:rFonts w:ascii="Cambria" w:hAnsi="Cambria"/>
          <w:b/>
          <w:bCs/>
          <w:sz w:val="24"/>
          <w:szCs w:val="24"/>
        </w:rPr>
        <w:t>»</w:t>
      </w:r>
    </w:p>
    <w:p w14:paraId="0B3C96A1" w14:textId="790C6A22" w:rsidR="00A65721" w:rsidRDefault="00A65721" w:rsidP="004954D8">
      <w:pPr>
        <w:pStyle w:val="Default"/>
        <w:spacing w:line="360" w:lineRule="auto"/>
        <w:rPr>
          <w:rFonts w:ascii="Cambria" w:hAnsi="Cambria" w:cstheme="minorHAnsi"/>
          <w:color w:val="auto"/>
        </w:rPr>
      </w:pPr>
      <w:r>
        <w:rPr>
          <w:rFonts w:ascii="Cambria" w:hAnsi="Cambria" w:cstheme="minorHAnsi"/>
          <w:b/>
          <w:bCs/>
          <w:color w:val="auto"/>
        </w:rPr>
        <w:t xml:space="preserve">Ομιλητής: </w:t>
      </w:r>
      <w:r w:rsidR="00993353" w:rsidRPr="00993353">
        <w:rPr>
          <w:rFonts w:ascii="Cambria" w:hAnsi="Cambria" w:cstheme="minorHAnsi"/>
          <w:b/>
          <w:bCs/>
          <w:color w:val="auto"/>
        </w:rPr>
        <w:t>Δημήτρης Διαμαντής</w:t>
      </w:r>
    </w:p>
    <w:p w14:paraId="2E6B6200" w14:textId="6BC070B8" w:rsidR="00A65721" w:rsidRPr="005461E0" w:rsidRDefault="00993353" w:rsidP="00993353">
      <w:pPr>
        <w:spacing w:line="276" w:lineRule="auto"/>
        <w:jc w:val="both"/>
        <w:rPr>
          <w:rFonts w:ascii="Cambria" w:hAnsi="Cambria"/>
          <w:i/>
          <w:iCs/>
        </w:rPr>
      </w:pPr>
      <w:r w:rsidRPr="005461E0">
        <w:rPr>
          <w:rStyle w:val="a4"/>
          <w:rFonts w:ascii="Cambria" w:hAnsi="Cambria"/>
          <w:b w:val="0"/>
          <w:bCs w:val="0"/>
          <w:i/>
          <w:iCs/>
          <w:sz w:val="20"/>
          <w:szCs w:val="20"/>
        </w:rPr>
        <w:t>Ο</w:t>
      </w:r>
      <w:r w:rsidRPr="005461E0">
        <w:rPr>
          <w:rStyle w:val="a4"/>
          <w:rFonts w:ascii="Cambria" w:hAnsi="Cambria"/>
          <w:i/>
          <w:iCs/>
          <w:sz w:val="20"/>
          <w:szCs w:val="20"/>
        </w:rPr>
        <w:t xml:space="preserve"> </w:t>
      </w:r>
      <w:r w:rsidRPr="005461E0">
        <w:rPr>
          <w:rStyle w:val="a4"/>
          <w:rFonts w:ascii="Cambria" w:hAnsi="Cambria"/>
          <w:b w:val="0"/>
          <w:bCs w:val="0"/>
          <w:i/>
          <w:iCs/>
          <w:sz w:val="20"/>
          <w:szCs w:val="20"/>
        </w:rPr>
        <w:t>Δημήτρης</w:t>
      </w:r>
      <w:r w:rsidRPr="005461E0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r w:rsidRPr="005461E0">
        <w:rPr>
          <w:rFonts w:ascii="Cambria" w:hAnsi="Cambria"/>
          <w:i/>
          <w:iCs/>
          <w:sz w:val="20"/>
          <w:szCs w:val="20"/>
        </w:rPr>
        <w:t xml:space="preserve">Διαμαντής είναι εκπαιδευτής, επιχειρηματίας και σύμβουλος με πάνω από 25 χρόνια εμπειρίας σε ακαδημαϊκούς χώρους, ΜΚΟ, διεθνείς οργανισμούς και τον ιδιωτικό τομέα. Εξειδικεύεται στο </w:t>
      </w:r>
      <w:r w:rsidRPr="005461E0">
        <w:rPr>
          <w:rStyle w:val="a5"/>
          <w:rFonts w:ascii="Cambria" w:hAnsi="Cambria"/>
          <w:i w:val="0"/>
          <w:iCs w:val="0"/>
          <w:sz w:val="20"/>
          <w:szCs w:val="20"/>
        </w:rPr>
        <w:t>career &amp; executive coaching</w:t>
      </w:r>
      <w:r w:rsidRPr="005461E0">
        <w:rPr>
          <w:rFonts w:ascii="Cambria" w:hAnsi="Cambria"/>
          <w:i/>
          <w:iCs/>
          <w:sz w:val="20"/>
          <w:szCs w:val="20"/>
        </w:rPr>
        <w:t xml:space="preserve"> και την ανάπτυξη ηγεσίας, βοηθώντας επαγγελματίες να χτίζουν καριέρες με νόημα. Έχει συνεργαστεί με οργανισμούς όπως οι </w:t>
      </w:r>
      <w:r w:rsidRPr="005461E0">
        <w:rPr>
          <w:rStyle w:val="a4"/>
          <w:rFonts w:ascii="Cambria" w:hAnsi="Cambria"/>
          <w:b w:val="0"/>
          <w:bCs w:val="0"/>
          <w:i/>
          <w:iCs/>
          <w:sz w:val="20"/>
          <w:szCs w:val="20"/>
        </w:rPr>
        <w:t>UNICEF</w:t>
      </w:r>
      <w:r w:rsidRPr="005461E0">
        <w:rPr>
          <w:rFonts w:ascii="Cambria" w:hAnsi="Cambria"/>
          <w:i/>
          <w:iCs/>
          <w:sz w:val="20"/>
          <w:szCs w:val="20"/>
        </w:rPr>
        <w:t>,</w:t>
      </w:r>
      <w:r w:rsidRPr="005461E0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r w:rsidRPr="005461E0">
        <w:rPr>
          <w:rStyle w:val="a4"/>
          <w:rFonts w:ascii="Cambria" w:hAnsi="Cambria"/>
          <w:b w:val="0"/>
          <w:bCs w:val="0"/>
          <w:i/>
          <w:iCs/>
          <w:sz w:val="20"/>
          <w:szCs w:val="20"/>
        </w:rPr>
        <w:t>UNHCR</w:t>
      </w:r>
      <w:r w:rsidRPr="005461E0">
        <w:rPr>
          <w:rFonts w:ascii="Cambria" w:hAnsi="Cambria"/>
          <w:i/>
          <w:iCs/>
          <w:sz w:val="20"/>
          <w:szCs w:val="20"/>
        </w:rPr>
        <w:t xml:space="preserve"> και το </w:t>
      </w:r>
      <w:r w:rsidRPr="005461E0">
        <w:rPr>
          <w:rStyle w:val="a4"/>
          <w:rFonts w:ascii="Cambria" w:hAnsi="Cambria"/>
          <w:b w:val="0"/>
          <w:bCs w:val="0"/>
          <w:i/>
          <w:iCs/>
          <w:sz w:val="20"/>
          <w:szCs w:val="20"/>
        </w:rPr>
        <w:t>ACT</w:t>
      </w:r>
      <w:r w:rsidRPr="005461E0">
        <w:rPr>
          <w:rFonts w:ascii="Cambria" w:hAnsi="Cambria"/>
          <w:i/>
          <w:iCs/>
          <w:sz w:val="20"/>
          <w:szCs w:val="20"/>
        </w:rPr>
        <w:t xml:space="preserve">, ενώ μέσω της εταιρείας του, </w:t>
      </w:r>
      <w:hyperlink r:id="rId11" w:history="1">
        <w:r w:rsidRPr="00CB4979">
          <w:rPr>
            <w:rStyle w:val="-"/>
            <w:rFonts w:ascii="Cambria" w:hAnsi="Cambria"/>
            <w:sz w:val="20"/>
            <w:szCs w:val="20"/>
          </w:rPr>
          <w:t>Sentient</w:t>
        </w:r>
      </w:hyperlink>
      <w:r w:rsidRPr="005461E0">
        <w:rPr>
          <w:rFonts w:ascii="Cambria" w:hAnsi="Cambria"/>
          <w:b/>
          <w:bCs/>
          <w:sz w:val="20"/>
          <w:szCs w:val="20"/>
        </w:rPr>
        <w:t>,</w:t>
      </w:r>
      <w:r w:rsidRPr="005461E0">
        <w:rPr>
          <w:rFonts w:ascii="Cambria" w:hAnsi="Cambria"/>
          <w:i/>
          <w:iCs/>
          <w:sz w:val="20"/>
          <w:szCs w:val="20"/>
        </w:rPr>
        <w:t xml:space="preserve"> σχεδιάζει προγράμματα εκπαίδευσης και ανάπτυξης που στηρίζουν άτομα και οργανισμούς να εξελιχθούν και να ευημερήσουν</w:t>
      </w:r>
      <w:r w:rsidRPr="005461E0">
        <w:rPr>
          <w:rFonts w:ascii="Cambria" w:hAnsi="Cambria"/>
          <w:i/>
          <w:iCs/>
        </w:rPr>
        <w:t>.</w:t>
      </w:r>
    </w:p>
    <w:p w14:paraId="3A837C80" w14:textId="6E43A306" w:rsidR="00993353" w:rsidRPr="00701403" w:rsidRDefault="00A65721" w:rsidP="005461E0">
      <w:pPr>
        <w:pStyle w:val="Default"/>
        <w:spacing w:line="276" w:lineRule="auto"/>
        <w:rPr>
          <w:rFonts w:ascii="Cambria" w:hAnsi="Cambria" w:cstheme="minorHAnsi"/>
          <w:color w:val="auto"/>
          <w:sz w:val="22"/>
          <w:szCs w:val="22"/>
          <w:lang w:val="en-US"/>
        </w:rPr>
      </w:pPr>
      <w:r w:rsidRPr="00701403">
        <w:rPr>
          <w:rFonts w:ascii="Cambria" w:hAnsi="Cambria" w:cstheme="minorHAnsi"/>
          <w:b/>
          <w:bCs/>
          <w:color w:val="auto"/>
          <w:sz w:val="22"/>
          <w:szCs w:val="22"/>
        </w:rPr>
        <w:t xml:space="preserve">Περιεχόμενο: </w:t>
      </w:r>
    </w:p>
    <w:p w14:paraId="614C05BA" w14:textId="77777777" w:rsidR="00993353" w:rsidRPr="005461E0" w:rsidRDefault="00993353" w:rsidP="00993353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5461E0">
        <w:rPr>
          <w:rFonts w:ascii="Cambria" w:hAnsi="Cambria"/>
        </w:rPr>
        <w:t>Ένα workshop για να ορίσεις τον προορισμό σου και να χαράξεις τη διαδρομή. Με πρακτικά και νοητικά εργαλεία για τον σχεδιασμό της καριέρας σου.</w:t>
      </w:r>
    </w:p>
    <w:p w14:paraId="3C84987F" w14:textId="388D2A9F" w:rsidR="00993353" w:rsidRDefault="00993353" w:rsidP="00993353">
      <w:pPr>
        <w:ind w:left="360"/>
        <w:jc w:val="both"/>
      </w:pPr>
    </w:p>
    <w:p w14:paraId="7EEA1719" w14:textId="102D2901" w:rsidR="00A65721" w:rsidRPr="00701403" w:rsidRDefault="00A65721" w:rsidP="005461E0">
      <w:pPr>
        <w:pStyle w:val="Web"/>
        <w:spacing w:before="0" w:beforeAutospacing="0" w:after="0" w:afterAutospacing="0"/>
        <w:rPr>
          <w:rFonts w:ascii="Cambria" w:hAnsi="Cambria"/>
          <w:b/>
          <w:bCs/>
          <w:u w:val="single"/>
        </w:rPr>
      </w:pPr>
      <w:r w:rsidRPr="00701403">
        <w:rPr>
          <w:rFonts w:ascii="Cambria" w:hAnsi="Cambria"/>
          <w:b/>
          <w:bCs/>
        </w:rPr>
        <w:t xml:space="preserve">11:30 – 11:50 </w:t>
      </w:r>
      <w:r w:rsidR="005461E0" w:rsidRPr="00701403">
        <w:rPr>
          <w:rFonts w:ascii="Cambria" w:hAnsi="Cambria"/>
          <w:b/>
          <w:bCs/>
        </w:rPr>
        <w:t xml:space="preserve"> </w:t>
      </w:r>
      <w:r w:rsidRPr="00701403">
        <w:rPr>
          <w:rFonts w:ascii="Cambria" w:hAnsi="Cambria"/>
          <w:b/>
          <w:bCs/>
        </w:rPr>
        <w:t>«</w:t>
      </w:r>
      <w:r w:rsidRPr="00701403">
        <w:rPr>
          <w:rFonts w:ascii="Cambria" w:hAnsi="Cambria" w:cs="Arial"/>
          <w:b/>
          <w:bCs/>
        </w:rPr>
        <w:t xml:space="preserve">Επιχειρηματικότητα &amp; Καινοτομία: από την ιδέα στην </w:t>
      </w:r>
      <w:r w:rsidR="005461E0" w:rsidRPr="00701403">
        <w:rPr>
          <w:rFonts w:ascii="Cambria" w:hAnsi="Cambria" w:cs="Arial"/>
          <w:b/>
          <w:bCs/>
        </w:rPr>
        <w:t xml:space="preserve">  </w:t>
      </w:r>
      <w:r w:rsidRPr="00701403">
        <w:rPr>
          <w:rFonts w:ascii="Cambria" w:hAnsi="Cambria" w:cs="Arial"/>
          <w:b/>
          <w:bCs/>
        </w:rPr>
        <w:t xml:space="preserve">υλοποίηση» </w:t>
      </w:r>
    </w:p>
    <w:p w14:paraId="758521B3" w14:textId="020F7D9F" w:rsidR="00A65721" w:rsidRPr="00701403" w:rsidRDefault="00A65721" w:rsidP="0099335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Ομιλητής:</w:t>
      </w:r>
      <w:r>
        <w:rPr>
          <w:rFonts w:ascii="Cambria" w:hAnsi="Cambria" w:cs="Arial"/>
          <w:sz w:val="24"/>
          <w:szCs w:val="24"/>
        </w:rPr>
        <w:t xml:space="preserve"> </w:t>
      </w:r>
      <w:r w:rsidR="00701403" w:rsidRPr="00701403">
        <w:rPr>
          <w:rFonts w:ascii="Cambria" w:hAnsi="Cambria" w:cstheme="minorHAnsi"/>
          <w:b/>
          <w:bCs/>
          <w:sz w:val="24"/>
          <w:szCs w:val="24"/>
        </w:rPr>
        <w:t>Πέτρος Σίμος,</w:t>
      </w:r>
    </w:p>
    <w:p w14:paraId="0F6AC78B" w14:textId="77777777" w:rsidR="00A65721" w:rsidRPr="00701403" w:rsidRDefault="00A65721" w:rsidP="00993353">
      <w:pPr>
        <w:pStyle w:val="Default"/>
        <w:rPr>
          <w:rFonts w:ascii="Cambria" w:hAnsi="Cambria" w:cstheme="minorHAnsi"/>
          <w:b/>
          <w:bCs/>
          <w:color w:val="auto"/>
        </w:rPr>
      </w:pPr>
    </w:p>
    <w:p w14:paraId="0E75C82F" w14:textId="77777777" w:rsidR="00A65721" w:rsidRPr="00701403" w:rsidRDefault="00A65721" w:rsidP="005461E0">
      <w:pPr>
        <w:pStyle w:val="Default"/>
        <w:spacing w:line="276" w:lineRule="auto"/>
        <w:rPr>
          <w:rFonts w:ascii="Cambria" w:hAnsi="Cambria" w:cstheme="minorHAnsi"/>
          <w:color w:val="auto"/>
          <w:sz w:val="22"/>
          <w:szCs w:val="22"/>
          <w:lang w:val="en-US"/>
        </w:rPr>
      </w:pPr>
      <w:r w:rsidRPr="00701403">
        <w:rPr>
          <w:rFonts w:ascii="Cambria" w:hAnsi="Cambria" w:cstheme="minorHAnsi"/>
          <w:b/>
          <w:bCs/>
          <w:color w:val="auto"/>
          <w:sz w:val="22"/>
          <w:szCs w:val="22"/>
        </w:rPr>
        <w:t xml:space="preserve">Περιεχόμενο: </w:t>
      </w:r>
    </w:p>
    <w:p w14:paraId="578D7EC0" w14:textId="77777777" w:rsidR="00A65721" w:rsidRPr="005461E0" w:rsidRDefault="00A65721" w:rsidP="00993353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/>
        </w:rPr>
      </w:pPr>
      <w:r w:rsidRPr="005461E0">
        <w:rPr>
          <w:rFonts w:ascii="Cambria" w:hAnsi="Cambria" w:cs="Arial"/>
        </w:rPr>
        <w:t xml:space="preserve">Επιχειρηματίας του οικοσυστήματος των startups, που θα παρουσιάσει μέσα από την προσωπική του διαδρομή τα βήματα, τις προκλήσεις και τις ευκαιρίες της μετάβασης από την ιδέα στην επιχειρηματική πράξη. </w:t>
      </w:r>
    </w:p>
    <w:p w14:paraId="6A44771F" w14:textId="77777777" w:rsidR="00A65721" w:rsidRDefault="00A65721" w:rsidP="00993353">
      <w:pPr>
        <w:pStyle w:val="a3"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14:paraId="5F9AC543" w14:textId="77777777" w:rsidR="00A65721" w:rsidRDefault="00A65721" w:rsidP="0099335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0070C0"/>
          <w:sz w:val="28"/>
          <w:szCs w:val="28"/>
          <w:u w:val="single"/>
        </w:rPr>
      </w:pPr>
    </w:p>
    <w:p w14:paraId="2C177F00" w14:textId="104FEC6D" w:rsidR="00A65721" w:rsidRPr="00701403" w:rsidRDefault="00A65721" w:rsidP="0099335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701403">
        <w:rPr>
          <w:rFonts w:ascii="Cambria" w:hAnsi="Cambria"/>
          <w:b/>
          <w:bCs/>
          <w:sz w:val="24"/>
          <w:szCs w:val="24"/>
        </w:rPr>
        <w:t xml:space="preserve">11:50 – 12:10   Διάλειμμα </w:t>
      </w:r>
      <w:r w:rsidR="00C8553D" w:rsidRPr="00701403">
        <w:rPr>
          <w:rFonts w:ascii="Cambria" w:hAnsi="Cambria"/>
          <w:b/>
          <w:bCs/>
          <w:sz w:val="24"/>
          <w:szCs w:val="24"/>
        </w:rPr>
        <w:t xml:space="preserve"> - </w:t>
      </w:r>
      <w:r w:rsidR="00C8553D" w:rsidRPr="00701403">
        <w:rPr>
          <w:rFonts w:ascii="Cambria" w:hAnsi="Cambria"/>
          <w:b/>
          <w:bCs/>
          <w:sz w:val="24"/>
          <w:szCs w:val="24"/>
          <w:lang w:val="en-US"/>
        </w:rPr>
        <w:t>coffee</w:t>
      </w:r>
      <w:r w:rsidR="00C8553D" w:rsidRPr="00701403">
        <w:rPr>
          <w:rFonts w:ascii="Cambria" w:hAnsi="Cambria"/>
          <w:b/>
          <w:bCs/>
          <w:sz w:val="24"/>
          <w:szCs w:val="24"/>
        </w:rPr>
        <w:t xml:space="preserve"> </w:t>
      </w:r>
      <w:r w:rsidR="00C8553D" w:rsidRPr="00701403">
        <w:rPr>
          <w:rFonts w:ascii="Cambria" w:hAnsi="Cambria"/>
          <w:b/>
          <w:bCs/>
          <w:sz w:val="24"/>
          <w:szCs w:val="24"/>
          <w:lang w:val="en-US"/>
        </w:rPr>
        <w:t>break</w:t>
      </w:r>
    </w:p>
    <w:p w14:paraId="36DFB2E7" w14:textId="77777777" w:rsidR="00993353" w:rsidRPr="00993353" w:rsidRDefault="00993353" w:rsidP="00993353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b/>
          <w:bCs/>
          <w:color w:val="0070C0"/>
          <w:sz w:val="28"/>
          <w:szCs w:val="28"/>
          <w:u w:val="single"/>
        </w:rPr>
      </w:pPr>
    </w:p>
    <w:p w14:paraId="4F171A98" w14:textId="77777777" w:rsidR="004954D8" w:rsidRDefault="004954D8" w:rsidP="00993353">
      <w:pPr>
        <w:spacing w:after="0" w:line="276" w:lineRule="auto"/>
        <w:rPr>
          <w:rFonts w:ascii="Cambria" w:hAnsi="Cambria"/>
          <w:b/>
          <w:bCs/>
          <w:color w:val="0070C0"/>
          <w:sz w:val="28"/>
          <w:szCs w:val="28"/>
          <w:u w:val="single"/>
        </w:rPr>
      </w:pPr>
    </w:p>
    <w:p w14:paraId="0A640DE9" w14:textId="0622F854" w:rsidR="00A65721" w:rsidRPr="00C8553D" w:rsidRDefault="00A65721" w:rsidP="004954D8">
      <w:pPr>
        <w:spacing w:after="0" w:line="360" w:lineRule="auto"/>
        <w:rPr>
          <w:rFonts w:ascii="Cambria" w:hAnsi="Cambria"/>
          <w:b/>
          <w:bCs/>
          <w:color w:val="4472C4" w:themeColor="accent1"/>
          <w:sz w:val="24"/>
          <w:szCs w:val="24"/>
        </w:rPr>
      </w:pPr>
      <w:r w:rsidRPr="00701403">
        <w:rPr>
          <w:rFonts w:ascii="Cambria" w:hAnsi="Cambria"/>
          <w:b/>
          <w:bCs/>
          <w:sz w:val="24"/>
          <w:szCs w:val="24"/>
        </w:rPr>
        <w:t>12:15 – 14:15</w:t>
      </w:r>
      <w:r w:rsidR="00993353" w:rsidRPr="00701403">
        <w:rPr>
          <w:rFonts w:ascii="Cambria" w:hAnsi="Cambria"/>
          <w:b/>
          <w:bCs/>
          <w:sz w:val="24"/>
          <w:szCs w:val="24"/>
        </w:rPr>
        <w:t xml:space="preserve"> </w:t>
      </w:r>
      <w:r w:rsidRPr="00701403">
        <w:rPr>
          <w:rFonts w:ascii="Cambria" w:hAnsi="Cambria"/>
          <w:b/>
          <w:bCs/>
          <w:sz w:val="24"/>
          <w:szCs w:val="24"/>
        </w:rPr>
        <w:t xml:space="preserve"> </w:t>
      </w:r>
      <w:r w:rsidRPr="00C8553D">
        <w:rPr>
          <w:rFonts w:ascii="Cambria" w:hAnsi="Cambria"/>
          <w:b/>
          <w:bCs/>
          <w:sz w:val="24"/>
          <w:szCs w:val="24"/>
        </w:rPr>
        <w:t xml:space="preserve">Networking με Επιχειρήσεις </w:t>
      </w:r>
      <w:r w:rsidR="005D03A1" w:rsidRPr="005D03A1">
        <w:rPr>
          <w:rFonts w:ascii="Cambria" w:hAnsi="Cambria"/>
          <w:b/>
          <w:bCs/>
          <w:sz w:val="24"/>
          <w:szCs w:val="24"/>
        </w:rPr>
        <w:t>-</w:t>
      </w:r>
      <w:r w:rsidRPr="00C8553D">
        <w:rPr>
          <w:rFonts w:ascii="Cambria" w:hAnsi="Cambria"/>
          <w:b/>
          <w:bCs/>
          <w:sz w:val="24"/>
          <w:szCs w:val="24"/>
        </w:rPr>
        <w:t xml:space="preserve"> Info Desks</w:t>
      </w:r>
      <w:r w:rsidR="005461E0" w:rsidRPr="00C8553D">
        <w:rPr>
          <w:rFonts w:ascii="Cambria" w:hAnsi="Cambria"/>
          <w:b/>
          <w:bCs/>
          <w:sz w:val="24"/>
          <w:szCs w:val="24"/>
        </w:rPr>
        <w:t xml:space="preserve"> - Συνεντεύξεις</w:t>
      </w:r>
    </w:p>
    <w:p w14:paraId="3B764823" w14:textId="4357BA8E" w:rsidR="00A65721" w:rsidRPr="005461E0" w:rsidRDefault="00A65721" w:rsidP="004954D8">
      <w:pPr>
        <w:numPr>
          <w:ilvl w:val="0"/>
          <w:numId w:val="7"/>
        </w:numPr>
        <w:spacing w:after="0" w:line="360" w:lineRule="auto"/>
        <w:rPr>
          <w:rFonts w:ascii="Cambria" w:eastAsia="Times New Roman" w:hAnsi="Cambria"/>
        </w:rPr>
      </w:pPr>
      <w:r w:rsidRPr="005461E0">
        <w:rPr>
          <w:rFonts w:ascii="Cambria" w:eastAsia="Times New Roman" w:hAnsi="Cambria"/>
          <w:lang w:val="en-US"/>
        </w:rPr>
        <w:t>Stand</w:t>
      </w:r>
      <w:r w:rsidRPr="005461E0">
        <w:rPr>
          <w:rFonts w:ascii="Cambria" w:eastAsia="Times New Roman" w:hAnsi="Cambria"/>
        </w:rPr>
        <w:t xml:space="preserve"> επιχειρήσεων – εργοδοτών</w:t>
      </w:r>
      <w:r w:rsidR="00C8553D">
        <w:rPr>
          <w:rFonts w:ascii="Cambria" w:eastAsia="Times New Roman" w:hAnsi="Cambria"/>
          <w:lang w:val="en-US"/>
        </w:rPr>
        <w:t>.</w:t>
      </w:r>
    </w:p>
    <w:p w14:paraId="43BA2BCD" w14:textId="179CBAB2" w:rsidR="00A65721" w:rsidRPr="005461E0" w:rsidRDefault="00A65721" w:rsidP="004954D8">
      <w:pPr>
        <w:numPr>
          <w:ilvl w:val="0"/>
          <w:numId w:val="7"/>
        </w:numPr>
        <w:spacing w:after="0" w:line="360" w:lineRule="auto"/>
        <w:rPr>
          <w:rFonts w:ascii="Cambria" w:eastAsia="Times New Roman" w:hAnsi="Cambria"/>
        </w:rPr>
      </w:pPr>
      <w:r w:rsidRPr="005461E0">
        <w:rPr>
          <w:rFonts w:ascii="Cambria" w:eastAsia="Times New Roman" w:hAnsi="Cambria"/>
        </w:rPr>
        <w:t>Δυνατότητα προσωπικής επαφής</w:t>
      </w:r>
      <w:r w:rsidR="00993353" w:rsidRPr="005461E0">
        <w:rPr>
          <w:rFonts w:ascii="Cambria" w:eastAsia="Times New Roman" w:hAnsi="Cambria"/>
        </w:rPr>
        <w:t xml:space="preserve"> &amp; συνέντευξης με στελέχη επιχειρήσεων</w:t>
      </w:r>
      <w:r w:rsidR="00C8553D" w:rsidRPr="00C8553D">
        <w:rPr>
          <w:rFonts w:ascii="Cambria" w:eastAsia="Times New Roman" w:hAnsi="Cambria"/>
        </w:rPr>
        <w:t>.</w:t>
      </w:r>
    </w:p>
    <w:p w14:paraId="582F1D14" w14:textId="77777777" w:rsidR="00A65721" w:rsidRDefault="00A65721" w:rsidP="00993353">
      <w:pPr>
        <w:spacing w:after="0" w:line="276" w:lineRule="auto"/>
        <w:rPr>
          <w:rFonts w:ascii="Cambria" w:hAnsi="Cambria"/>
          <w:sz w:val="24"/>
          <w:szCs w:val="24"/>
        </w:rPr>
      </w:pPr>
    </w:p>
    <w:p w14:paraId="58131B6A" w14:textId="77777777" w:rsidR="00A65721" w:rsidRDefault="00A65721" w:rsidP="00A65721">
      <w:pPr>
        <w:pStyle w:val="Default"/>
        <w:spacing w:line="276" w:lineRule="auto"/>
        <w:ind w:left="720"/>
        <w:rPr>
          <w:rFonts w:ascii="Cambria" w:hAnsi="Cambria" w:cstheme="minorHAnsi"/>
          <w:color w:val="auto"/>
        </w:rPr>
      </w:pPr>
    </w:p>
    <w:p w14:paraId="0FFFD718" w14:textId="77777777" w:rsidR="00696140" w:rsidRDefault="00696140"/>
    <w:sectPr w:rsidR="00696140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9D5A" w14:textId="77777777" w:rsidR="005461E0" w:rsidRDefault="005461E0" w:rsidP="005461E0">
      <w:pPr>
        <w:spacing w:after="0" w:line="240" w:lineRule="auto"/>
      </w:pPr>
      <w:r>
        <w:separator/>
      </w:r>
    </w:p>
  </w:endnote>
  <w:endnote w:type="continuationSeparator" w:id="0">
    <w:p w14:paraId="2B5BEE33" w14:textId="77777777" w:rsidR="005461E0" w:rsidRDefault="005461E0" w:rsidP="0054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507391"/>
      <w:docPartObj>
        <w:docPartGallery w:val="Page Numbers (Bottom of Page)"/>
        <w:docPartUnique/>
      </w:docPartObj>
    </w:sdtPr>
    <w:sdtEndPr/>
    <w:sdtContent>
      <w:p w14:paraId="56E25946" w14:textId="230E2E92" w:rsidR="005461E0" w:rsidRDefault="005461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09817" w14:textId="77777777" w:rsidR="005461E0" w:rsidRDefault="005461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BC4D" w14:textId="77777777" w:rsidR="005461E0" w:rsidRDefault="005461E0" w:rsidP="005461E0">
      <w:pPr>
        <w:spacing w:after="0" w:line="240" w:lineRule="auto"/>
      </w:pPr>
      <w:r>
        <w:separator/>
      </w:r>
    </w:p>
  </w:footnote>
  <w:footnote w:type="continuationSeparator" w:id="0">
    <w:p w14:paraId="7D5EC629" w14:textId="77777777" w:rsidR="005461E0" w:rsidRDefault="005461E0" w:rsidP="00546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DF6"/>
    <w:multiLevelType w:val="hybridMultilevel"/>
    <w:tmpl w:val="D5D6258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1316"/>
    <w:multiLevelType w:val="multilevel"/>
    <w:tmpl w:val="DF86A0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C201F"/>
    <w:multiLevelType w:val="hybridMultilevel"/>
    <w:tmpl w:val="F312A08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85"/>
    <w:multiLevelType w:val="hybridMultilevel"/>
    <w:tmpl w:val="0E983248"/>
    <w:lvl w:ilvl="0" w:tplc="11BE1DC2">
      <w:start w:val="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053E5"/>
    <w:multiLevelType w:val="hybridMultilevel"/>
    <w:tmpl w:val="9E06D2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A9D"/>
    <w:multiLevelType w:val="hybridMultilevel"/>
    <w:tmpl w:val="77AA3C0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200F2"/>
    <w:multiLevelType w:val="multilevel"/>
    <w:tmpl w:val="FBAA2B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728219">
    <w:abstractNumId w:val="4"/>
  </w:num>
  <w:num w:numId="2" w16cid:durableId="1462265662">
    <w:abstractNumId w:val="3"/>
  </w:num>
  <w:num w:numId="3" w16cid:durableId="1553926986">
    <w:abstractNumId w:val="0"/>
  </w:num>
  <w:num w:numId="4" w16cid:durableId="2026444822">
    <w:abstractNumId w:val="2"/>
  </w:num>
  <w:num w:numId="5" w16cid:durableId="15336163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603709">
    <w:abstractNumId w:val="5"/>
  </w:num>
  <w:num w:numId="7" w16cid:durableId="141717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21"/>
    <w:rsid w:val="000B11FD"/>
    <w:rsid w:val="000E6D1E"/>
    <w:rsid w:val="00253258"/>
    <w:rsid w:val="002F3084"/>
    <w:rsid w:val="00412431"/>
    <w:rsid w:val="004954D8"/>
    <w:rsid w:val="00517099"/>
    <w:rsid w:val="005461E0"/>
    <w:rsid w:val="00585637"/>
    <w:rsid w:val="005D03A1"/>
    <w:rsid w:val="00696140"/>
    <w:rsid w:val="00701403"/>
    <w:rsid w:val="00993353"/>
    <w:rsid w:val="009D59A7"/>
    <w:rsid w:val="00A43408"/>
    <w:rsid w:val="00A65721"/>
    <w:rsid w:val="00AB2E6F"/>
    <w:rsid w:val="00C8553D"/>
    <w:rsid w:val="00CB4979"/>
    <w:rsid w:val="00E26FAB"/>
    <w:rsid w:val="00F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5555"/>
  <w15:chartTrackingRefBased/>
  <w15:docId w15:val="{D441D57A-3C13-49B0-8E5B-723F251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6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A65721"/>
    <w:pPr>
      <w:spacing w:after="0" w:line="240" w:lineRule="auto"/>
      <w:ind w:left="720"/>
    </w:pPr>
    <w:rPr>
      <w:rFonts w:ascii="Aptos" w:hAnsi="Aptos" w:cs="Calibri"/>
      <w14:ligatures w14:val="standardContextual"/>
    </w:rPr>
  </w:style>
  <w:style w:type="paragraph" w:customStyle="1" w:styleId="Default">
    <w:name w:val="Default"/>
    <w:uiPriority w:val="99"/>
    <w:rsid w:val="00A657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993353"/>
    <w:rPr>
      <w:b/>
      <w:bCs/>
    </w:rPr>
  </w:style>
  <w:style w:type="character" w:styleId="a5">
    <w:name w:val="Emphasis"/>
    <w:basedOn w:val="a0"/>
    <w:uiPriority w:val="20"/>
    <w:qFormat/>
    <w:rsid w:val="00993353"/>
    <w:rPr>
      <w:i/>
      <w:iCs/>
    </w:rPr>
  </w:style>
  <w:style w:type="paragraph" w:styleId="a6">
    <w:name w:val="header"/>
    <w:basedOn w:val="a"/>
    <w:link w:val="Char"/>
    <w:uiPriority w:val="99"/>
    <w:unhideWhenUsed/>
    <w:rsid w:val="005461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5461E0"/>
  </w:style>
  <w:style w:type="paragraph" w:styleId="a7">
    <w:name w:val="footer"/>
    <w:basedOn w:val="a"/>
    <w:link w:val="Char0"/>
    <w:uiPriority w:val="99"/>
    <w:unhideWhenUsed/>
    <w:rsid w:val="005461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5461E0"/>
  </w:style>
  <w:style w:type="character" w:styleId="-">
    <w:name w:val="Hyperlink"/>
    <w:basedOn w:val="a0"/>
    <w:uiPriority w:val="99"/>
    <w:unhideWhenUsed/>
    <w:rsid w:val="00CB497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B4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ntient.gr/" TargetMode="External"/><Relationship Id="rId5" Type="http://schemas.openxmlformats.org/officeDocument/2006/relationships/footnotes" Target="footnotes.xml"/><Relationship Id="rId10" Type="http://schemas.openxmlformats.org/officeDocument/2006/relationships/image" Target="cid:ii_199c4f44be54cff3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Vogiatzi</dc:creator>
  <cp:keywords/>
  <dc:description/>
  <cp:lastModifiedBy>Stavroula Angelidou</cp:lastModifiedBy>
  <cp:revision>8</cp:revision>
  <dcterms:created xsi:type="dcterms:W3CDTF">2025-10-14T09:47:00Z</dcterms:created>
  <dcterms:modified xsi:type="dcterms:W3CDTF">2025-10-21T06:42:00Z</dcterms:modified>
</cp:coreProperties>
</file>