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CC" w:rsidRPr="002B4597" w:rsidRDefault="00B70F10" w:rsidP="002652CC">
      <w:pPr>
        <w:spacing w:line="276" w:lineRule="auto"/>
        <w:rPr>
          <w:rFonts w:ascii="Tahoma" w:hAnsi="Tahoma" w:cs="Tahoma"/>
          <w:sz w:val="20"/>
        </w:rPr>
      </w:pPr>
      <w:bookmarkStart w:id="0" w:name="OLE_LINK2"/>
      <w:bookmarkStart w:id="1" w:name="OLE_LINK1"/>
      <w:r w:rsidRPr="00B70F10">
        <w:rPr>
          <w:rFonts w:ascii="Tahoma" w:hAnsi="Tahoma" w:cs="Tahoma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46.8pt;margin-top:9pt;width:45.6pt;height:44.15pt;z-index:251657728">
            <v:imagedata r:id="rId7" o:title=""/>
            <w10:wrap type="topAndBottom"/>
          </v:shape>
          <o:OLEObject Type="Embed" ProgID="Photoshop.Image.5" ShapeID="_x0000_s1037" DrawAspect="Content" ObjectID="_1808915195" r:id="rId8">
            <o:FieldCodes>\s</o:FieldCodes>
          </o:OLEObject>
        </w:pict>
      </w:r>
      <w:r w:rsidR="002652CC" w:rsidRPr="004B5843">
        <w:rPr>
          <w:rFonts w:ascii="Tahoma" w:hAnsi="Tahoma" w:cs="Tahoma"/>
          <w:b/>
          <w:sz w:val="18"/>
          <w:szCs w:val="18"/>
        </w:rPr>
        <w:t xml:space="preserve">ΕΛΛΗΝΙΚΗ ΔΗΜΟΚΡΑΤΙΑ                                                     </w:t>
      </w:r>
      <w:r w:rsidR="002652CC" w:rsidRPr="002652CC">
        <w:rPr>
          <w:rFonts w:ascii="Tahoma" w:hAnsi="Tahoma" w:cs="Tahoma"/>
          <w:b/>
          <w:sz w:val="18"/>
          <w:szCs w:val="18"/>
        </w:rPr>
        <w:t xml:space="preserve"> </w:t>
      </w:r>
      <w:r w:rsidR="002652CC" w:rsidRPr="007D51EB">
        <w:rPr>
          <w:rFonts w:ascii="Tahoma" w:hAnsi="Tahoma" w:cs="Tahoma"/>
          <w:b/>
          <w:sz w:val="18"/>
          <w:szCs w:val="18"/>
        </w:rPr>
        <w:t xml:space="preserve"> </w:t>
      </w:r>
      <w:r w:rsidR="002652CC" w:rsidRPr="004B5843">
        <w:rPr>
          <w:rFonts w:ascii="Tahoma" w:hAnsi="Tahoma" w:cs="Tahoma"/>
          <w:b/>
          <w:sz w:val="18"/>
          <w:szCs w:val="18"/>
        </w:rPr>
        <w:t xml:space="preserve">   </w:t>
      </w:r>
    </w:p>
    <w:p w:rsidR="00510AAA" w:rsidRPr="00510AAA" w:rsidRDefault="002652CC" w:rsidP="00510AAA">
      <w:pPr>
        <w:spacing w:line="276" w:lineRule="auto"/>
        <w:rPr>
          <w:rFonts w:ascii="Tahoma" w:hAnsi="Tahoma" w:cs="Tahoma"/>
          <w:sz w:val="18"/>
          <w:szCs w:val="18"/>
        </w:rPr>
      </w:pPr>
      <w:r w:rsidRPr="004B5843">
        <w:rPr>
          <w:rFonts w:ascii="Tahoma" w:hAnsi="Tahoma" w:cs="Tahoma"/>
          <w:b/>
          <w:sz w:val="18"/>
          <w:szCs w:val="18"/>
        </w:rPr>
        <w:t>6</w:t>
      </w:r>
      <w:r w:rsidRPr="004B5843">
        <w:rPr>
          <w:rFonts w:ascii="Tahoma" w:hAnsi="Tahoma" w:cs="Tahoma"/>
          <w:b/>
          <w:sz w:val="18"/>
          <w:szCs w:val="18"/>
          <w:vertAlign w:val="superscript"/>
        </w:rPr>
        <w:t>η</w:t>
      </w:r>
      <w:r w:rsidRPr="004B5843">
        <w:rPr>
          <w:rFonts w:ascii="Tahoma" w:hAnsi="Tahoma" w:cs="Tahoma"/>
          <w:b/>
          <w:sz w:val="18"/>
          <w:szCs w:val="18"/>
        </w:rPr>
        <w:t xml:space="preserve"> ΥΓΕΙΟΝΟΜΙΚΗ ΠΕΡΙΦΕΡΕΙΑ                                          </w:t>
      </w:r>
      <w:r w:rsidRPr="002652CC">
        <w:rPr>
          <w:rFonts w:ascii="Tahoma" w:hAnsi="Tahoma" w:cs="Tahoma"/>
          <w:b/>
          <w:sz w:val="18"/>
          <w:szCs w:val="18"/>
        </w:rPr>
        <w:t xml:space="preserve"> </w:t>
      </w:r>
      <w:r w:rsidRPr="004B5843">
        <w:rPr>
          <w:rFonts w:ascii="Tahoma" w:hAnsi="Tahoma" w:cs="Tahoma"/>
          <w:b/>
          <w:sz w:val="18"/>
          <w:szCs w:val="18"/>
        </w:rPr>
        <w:t xml:space="preserve">   </w:t>
      </w:r>
      <w:r w:rsidRPr="007D51EB">
        <w:rPr>
          <w:rFonts w:ascii="Tahoma" w:hAnsi="Tahoma" w:cs="Tahoma"/>
          <w:b/>
          <w:sz w:val="18"/>
          <w:szCs w:val="18"/>
        </w:rPr>
        <w:t xml:space="preserve"> </w:t>
      </w:r>
      <w:r w:rsidRPr="004B5843">
        <w:rPr>
          <w:rFonts w:ascii="Tahoma" w:hAnsi="Tahoma" w:cs="Tahoma"/>
          <w:b/>
          <w:sz w:val="18"/>
          <w:szCs w:val="18"/>
        </w:rPr>
        <w:t xml:space="preserve"> </w:t>
      </w:r>
    </w:p>
    <w:p w:rsidR="00510AAA" w:rsidRPr="00EA3F29" w:rsidRDefault="002652CC" w:rsidP="00510AAA">
      <w:pPr>
        <w:spacing w:line="276" w:lineRule="auto"/>
        <w:rPr>
          <w:rFonts w:ascii="Tahoma" w:hAnsi="Tahoma" w:cs="Tahoma"/>
          <w:sz w:val="20"/>
        </w:rPr>
      </w:pPr>
      <w:r w:rsidRPr="004B5843">
        <w:rPr>
          <w:rFonts w:ascii="Tahoma" w:hAnsi="Tahoma" w:cs="Tahoma"/>
          <w:b/>
          <w:sz w:val="18"/>
          <w:szCs w:val="18"/>
        </w:rPr>
        <w:t>ΠΕΛΟΠΟΝΝΗΣΟΥ, ΙΟΝΙΩΝ ΝΗΣΩΝ,</w:t>
      </w:r>
      <w:r w:rsidR="00C0275F" w:rsidRPr="00C0275F">
        <w:rPr>
          <w:rFonts w:ascii="Tahoma" w:hAnsi="Tahoma" w:cs="Tahoma"/>
          <w:sz w:val="20"/>
          <w:szCs w:val="20"/>
        </w:rPr>
        <w:t xml:space="preserve">                                   </w:t>
      </w:r>
    </w:p>
    <w:p w:rsidR="002652CC" w:rsidRPr="004B5843" w:rsidRDefault="002652CC" w:rsidP="002652CC">
      <w:pPr>
        <w:shd w:val="clear" w:color="auto" w:fill="FFFFFF"/>
        <w:spacing w:line="276" w:lineRule="auto"/>
        <w:rPr>
          <w:rFonts w:ascii="Tahoma" w:hAnsi="Tahoma" w:cs="Tahoma"/>
          <w:b/>
          <w:sz w:val="18"/>
          <w:szCs w:val="18"/>
        </w:rPr>
      </w:pPr>
      <w:r w:rsidRPr="004B5843">
        <w:rPr>
          <w:rFonts w:ascii="Tahoma" w:hAnsi="Tahoma" w:cs="Tahoma"/>
          <w:b/>
          <w:sz w:val="18"/>
          <w:szCs w:val="18"/>
        </w:rPr>
        <w:t>ΗΠΕΙΡΟΥ &amp; ΔΥΤΙΚΗΣ ΕΛΛΑΔΑΣ</w:t>
      </w:r>
      <w:r>
        <w:rPr>
          <w:rFonts w:ascii="Tahoma" w:hAnsi="Tahoma" w:cs="Tahoma"/>
          <w:b/>
          <w:sz w:val="18"/>
          <w:szCs w:val="18"/>
        </w:rPr>
        <w:t xml:space="preserve">                                                 </w:t>
      </w:r>
    </w:p>
    <w:p w:rsidR="002652CC" w:rsidRPr="004B5843" w:rsidRDefault="002652CC" w:rsidP="002652CC">
      <w:pPr>
        <w:shd w:val="clear" w:color="auto" w:fill="FFFFFF"/>
        <w:spacing w:line="276" w:lineRule="auto"/>
        <w:rPr>
          <w:rFonts w:ascii="Tahoma" w:hAnsi="Tahoma" w:cs="Tahoma"/>
          <w:b/>
          <w:sz w:val="18"/>
          <w:szCs w:val="18"/>
        </w:rPr>
      </w:pPr>
      <w:r w:rsidRPr="004B5843">
        <w:rPr>
          <w:rFonts w:ascii="Tahoma" w:hAnsi="Tahoma" w:cs="Tahoma"/>
          <w:b/>
          <w:sz w:val="18"/>
          <w:szCs w:val="18"/>
        </w:rPr>
        <w:t>ΓΕΝΙΚΟ ΝΟΣΟΚΟΜΕΙΟ ΠΑΤΡΩΝ</w:t>
      </w:r>
    </w:p>
    <w:p w:rsidR="002652CC" w:rsidRPr="002652CC" w:rsidRDefault="002652CC" w:rsidP="002652CC">
      <w:pPr>
        <w:pStyle w:val="a3"/>
        <w:spacing w:line="276" w:lineRule="auto"/>
        <w:rPr>
          <w:rFonts w:ascii="Tahoma" w:hAnsi="Tahoma" w:cs="Tahoma"/>
          <w:b/>
          <w:bCs/>
          <w:sz w:val="18"/>
          <w:szCs w:val="18"/>
        </w:rPr>
      </w:pPr>
      <w:r w:rsidRPr="002652CC">
        <w:rPr>
          <w:rFonts w:ascii="Tahoma" w:hAnsi="Tahoma" w:cs="Tahoma"/>
          <w:b/>
          <w:bCs/>
          <w:sz w:val="18"/>
          <w:szCs w:val="18"/>
        </w:rPr>
        <w:t xml:space="preserve">«Ο ΑΓΙΟΣ ΑΝΔΡΕΑΣ» </w:t>
      </w:r>
    </w:p>
    <w:p w:rsidR="002652CC" w:rsidRPr="004B5843" w:rsidRDefault="002652CC" w:rsidP="002652CC">
      <w:pPr>
        <w:shd w:val="clear" w:color="auto" w:fill="FFFFFF"/>
        <w:rPr>
          <w:rFonts w:ascii="Tahoma" w:hAnsi="Tahoma" w:cs="Tahoma"/>
          <w:b/>
          <w:sz w:val="18"/>
          <w:szCs w:val="18"/>
        </w:rPr>
      </w:pPr>
      <w:r w:rsidRPr="004B5843">
        <w:rPr>
          <w:rFonts w:ascii="Tahoma" w:hAnsi="Tahoma" w:cs="Tahoma"/>
          <w:b/>
          <w:sz w:val="18"/>
          <w:szCs w:val="18"/>
        </w:rPr>
        <w:t xml:space="preserve"> </w:t>
      </w:r>
    </w:p>
    <w:p w:rsidR="00A96EA8" w:rsidRPr="00A96EA8" w:rsidRDefault="00A96EA8" w:rsidP="00D61D1D">
      <w:pPr>
        <w:pStyle w:val="Default"/>
        <w:spacing w:line="276" w:lineRule="auto"/>
        <w:rPr>
          <w:color w:val="auto"/>
          <w:sz w:val="18"/>
          <w:szCs w:val="18"/>
        </w:rPr>
      </w:pPr>
      <w:r w:rsidRPr="00A96EA8">
        <w:rPr>
          <w:color w:val="auto"/>
          <w:sz w:val="18"/>
          <w:szCs w:val="18"/>
        </w:rPr>
        <w:t xml:space="preserve">Ταχ. δ/νση: Καλαβρύτων 37, Τ.Κ. 26335, Πάτρα. </w:t>
      </w:r>
    </w:p>
    <w:p w:rsidR="00A96EA8" w:rsidRPr="00A96EA8" w:rsidRDefault="00A96EA8" w:rsidP="00D61D1D">
      <w:pPr>
        <w:pStyle w:val="Default"/>
        <w:spacing w:line="276" w:lineRule="auto"/>
        <w:rPr>
          <w:color w:val="auto"/>
          <w:sz w:val="18"/>
          <w:szCs w:val="18"/>
        </w:rPr>
      </w:pPr>
      <w:r w:rsidRPr="00A96EA8">
        <w:rPr>
          <w:color w:val="auto"/>
          <w:sz w:val="18"/>
          <w:szCs w:val="18"/>
        </w:rPr>
        <w:t xml:space="preserve">Τμήμα Προμηθειών. </w:t>
      </w:r>
    </w:p>
    <w:p w:rsidR="00A96EA8" w:rsidRPr="00A96EA8" w:rsidRDefault="00281442" w:rsidP="00D61D1D">
      <w:pPr>
        <w:pStyle w:val="Default"/>
        <w:spacing w:line="276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Πληροφορίες: Γεωργιάδης Ι.</w:t>
      </w:r>
    </w:p>
    <w:p w:rsidR="00A96EA8" w:rsidRPr="00E01EC3" w:rsidRDefault="00A96EA8" w:rsidP="00D61D1D">
      <w:pPr>
        <w:pStyle w:val="Default"/>
        <w:spacing w:line="276" w:lineRule="auto"/>
        <w:rPr>
          <w:color w:val="auto"/>
          <w:sz w:val="18"/>
          <w:szCs w:val="18"/>
          <w:lang w:val="en-US"/>
        </w:rPr>
      </w:pPr>
      <w:r w:rsidRPr="00A96EA8">
        <w:rPr>
          <w:color w:val="auto"/>
          <w:sz w:val="18"/>
          <w:szCs w:val="18"/>
        </w:rPr>
        <w:t>Τηλ</w:t>
      </w:r>
      <w:r w:rsidRPr="00E01EC3">
        <w:rPr>
          <w:color w:val="auto"/>
          <w:sz w:val="18"/>
          <w:szCs w:val="18"/>
          <w:lang w:val="en-US"/>
        </w:rPr>
        <w:t xml:space="preserve">.: 2613-601-852 &amp; 2613-601-872. </w:t>
      </w:r>
    </w:p>
    <w:p w:rsidR="002652CC" w:rsidRPr="00E01EC3" w:rsidRDefault="00A96EA8" w:rsidP="00D61D1D">
      <w:pPr>
        <w:spacing w:line="276" w:lineRule="auto"/>
        <w:rPr>
          <w:lang w:val="en-US"/>
        </w:rPr>
      </w:pPr>
      <w:r w:rsidRPr="00A96EA8">
        <w:rPr>
          <w:rFonts w:ascii="Tahoma" w:hAnsi="Tahoma" w:cs="Tahoma"/>
          <w:sz w:val="18"/>
          <w:szCs w:val="18"/>
          <w:lang w:val="en-US"/>
        </w:rPr>
        <w:t>E</w:t>
      </w:r>
      <w:r w:rsidRPr="00E01EC3">
        <w:rPr>
          <w:rFonts w:ascii="Tahoma" w:hAnsi="Tahoma" w:cs="Tahoma"/>
          <w:sz w:val="18"/>
          <w:szCs w:val="18"/>
          <w:lang w:val="en-US"/>
        </w:rPr>
        <w:t>-</w:t>
      </w:r>
      <w:r w:rsidRPr="00A96EA8">
        <w:rPr>
          <w:rFonts w:ascii="Tahoma" w:hAnsi="Tahoma" w:cs="Tahoma"/>
          <w:sz w:val="18"/>
          <w:szCs w:val="18"/>
          <w:lang w:val="en-US"/>
        </w:rPr>
        <w:t>mail</w:t>
      </w:r>
      <w:r w:rsidRPr="00E01EC3">
        <w:rPr>
          <w:rFonts w:ascii="Tahoma" w:hAnsi="Tahoma" w:cs="Tahoma"/>
          <w:sz w:val="18"/>
          <w:szCs w:val="18"/>
          <w:lang w:val="en-US"/>
        </w:rPr>
        <w:t xml:space="preserve">: </w:t>
      </w:r>
      <w:hyperlink r:id="rId9" w:history="1">
        <w:r w:rsidRPr="00A96EA8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promithion</w:t>
        </w:r>
        <w:r w:rsidRPr="00E01EC3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@</w:t>
        </w:r>
        <w:r w:rsidRPr="00A96EA8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agandreashosp</w:t>
        </w:r>
        <w:r w:rsidRPr="00E01EC3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.</w:t>
        </w:r>
        <w:r w:rsidRPr="00A96EA8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gr</w:t>
        </w:r>
      </w:hyperlink>
    </w:p>
    <w:p w:rsidR="009E6176" w:rsidRPr="00E01EC3" w:rsidRDefault="009E6176" w:rsidP="002652CC">
      <w:pPr>
        <w:jc w:val="center"/>
        <w:rPr>
          <w:rFonts w:ascii="Tahoma" w:hAnsi="Tahoma" w:cs="Tahoma"/>
          <w:b/>
          <w:sz w:val="18"/>
          <w:szCs w:val="18"/>
          <w:lang w:val="en-US"/>
        </w:rPr>
      </w:pPr>
    </w:p>
    <w:p w:rsidR="00472D3B" w:rsidRPr="00E01EC3" w:rsidRDefault="00472D3B" w:rsidP="002652CC">
      <w:pPr>
        <w:jc w:val="center"/>
        <w:rPr>
          <w:rFonts w:ascii="Tahoma" w:hAnsi="Tahoma" w:cs="Tahoma"/>
          <w:b/>
          <w:sz w:val="18"/>
          <w:szCs w:val="18"/>
          <w:lang w:val="en-US"/>
        </w:rPr>
      </w:pPr>
    </w:p>
    <w:p w:rsidR="00472D3B" w:rsidRPr="00E01EC3" w:rsidRDefault="00472D3B" w:rsidP="002652CC">
      <w:pPr>
        <w:jc w:val="center"/>
        <w:rPr>
          <w:rFonts w:ascii="Tahoma" w:hAnsi="Tahoma" w:cs="Tahoma"/>
          <w:b/>
          <w:sz w:val="18"/>
          <w:szCs w:val="18"/>
          <w:lang w:val="en-US"/>
        </w:rPr>
      </w:pPr>
    </w:p>
    <w:p w:rsidR="002652CC" w:rsidRPr="00D957F2" w:rsidRDefault="002652CC" w:rsidP="002652CC">
      <w:pPr>
        <w:jc w:val="center"/>
        <w:rPr>
          <w:rFonts w:ascii="Tahoma" w:hAnsi="Tahoma" w:cs="Tahoma"/>
          <w:b/>
          <w:sz w:val="18"/>
          <w:szCs w:val="18"/>
        </w:rPr>
      </w:pPr>
      <w:r w:rsidRPr="001F3A7E">
        <w:rPr>
          <w:rFonts w:ascii="Tahoma" w:hAnsi="Tahoma" w:cs="Tahoma"/>
          <w:b/>
          <w:sz w:val="18"/>
          <w:szCs w:val="18"/>
        </w:rPr>
        <w:t>ΠΕΡΙΛΗΨΗ ΔΙΑΚΗΡΥΞΗΣ</w:t>
      </w:r>
    </w:p>
    <w:p w:rsidR="002652CC" w:rsidRDefault="002652CC" w:rsidP="002652C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EA3F29" w:rsidRPr="00EA3F29" w:rsidRDefault="00253147" w:rsidP="00EA3F29">
      <w:pPr>
        <w:pStyle w:val="Default"/>
        <w:spacing w:line="360" w:lineRule="auto"/>
        <w:jc w:val="both"/>
        <w:rPr>
          <w:sz w:val="18"/>
          <w:szCs w:val="18"/>
        </w:rPr>
      </w:pPr>
      <w:r w:rsidRPr="00EA3F29">
        <w:rPr>
          <w:sz w:val="18"/>
          <w:szCs w:val="18"/>
        </w:rPr>
        <w:t>Το Γ.Ν.</w:t>
      </w:r>
      <w:r w:rsidR="00D562DB" w:rsidRPr="00EA3F29">
        <w:rPr>
          <w:sz w:val="18"/>
          <w:szCs w:val="18"/>
        </w:rPr>
        <w:t xml:space="preserve"> </w:t>
      </w:r>
      <w:r w:rsidRPr="00EA3F29">
        <w:rPr>
          <w:sz w:val="18"/>
          <w:szCs w:val="18"/>
        </w:rPr>
        <w:t xml:space="preserve">Πατρών «ο Άγιος Ανδρέας» σύμφωνα με την </w:t>
      </w:r>
      <w:r w:rsidR="00EF4031" w:rsidRPr="00EA3F29">
        <w:rPr>
          <w:sz w:val="18"/>
          <w:szCs w:val="18"/>
        </w:rPr>
        <w:t>υπ’ αριθμ</w:t>
      </w:r>
      <w:r w:rsidR="00D61D1D" w:rsidRPr="00EA3F29">
        <w:rPr>
          <w:sz w:val="18"/>
          <w:szCs w:val="18"/>
        </w:rPr>
        <w:t>.</w:t>
      </w:r>
      <w:r w:rsidR="00715110" w:rsidRPr="00EA3F29">
        <w:rPr>
          <w:sz w:val="18"/>
          <w:szCs w:val="18"/>
        </w:rPr>
        <w:t xml:space="preserve"> </w:t>
      </w:r>
      <w:r w:rsidR="00EA3F29" w:rsidRPr="00EA3F29">
        <w:rPr>
          <w:sz w:val="18"/>
          <w:szCs w:val="18"/>
        </w:rPr>
        <w:t>2429/23-12-2024 Απόφαση κ. Αναπληρωτή του Νοσοκομείου</w:t>
      </w:r>
      <w:r w:rsidR="00EA3F29">
        <w:rPr>
          <w:sz w:val="18"/>
          <w:szCs w:val="18"/>
        </w:rPr>
        <w:t xml:space="preserve"> (ΑΔΑ</w:t>
      </w:r>
      <w:r w:rsidR="00EA3F29" w:rsidRPr="00EA3F29">
        <w:rPr>
          <w:sz w:val="18"/>
          <w:szCs w:val="18"/>
        </w:rPr>
        <w:t>:</w:t>
      </w:r>
      <w:r w:rsidR="00EA3F29">
        <w:rPr>
          <w:sz w:val="18"/>
          <w:szCs w:val="18"/>
        </w:rPr>
        <w:t xml:space="preserve"> 6ΔΦΖ46906Λ-ΜΗΧ):</w:t>
      </w:r>
      <w:r w:rsidR="00EA3F29" w:rsidRPr="00EA3F29">
        <w:rPr>
          <w:sz w:val="18"/>
          <w:szCs w:val="18"/>
        </w:rPr>
        <w:t xml:space="preserve"> </w:t>
      </w:r>
    </w:p>
    <w:p w:rsidR="00EA3F29" w:rsidRPr="00EA3F29" w:rsidRDefault="00EA3F29" w:rsidP="00EA3F29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«</w:t>
      </w:r>
      <w:r w:rsidRPr="00EA3F29">
        <w:rPr>
          <w:sz w:val="18"/>
          <w:szCs w:val="18"/>
        </w:rPr>
        <w:t>Έγκριση επαναπροκήρυξης του ανοικτού, δημόσιου, ηλεκτρονικού διαγωνισμού για την</w:t>
      </w:r>
      <w:r w:rsidRPr="00EA3F29">
        <w:rPr>
          <w:color w:val="0D0D0D"/>
          <w:sz w:val="18"/>
          <w:szCs w:val="18"/>
        </w:rPr>
        <w:t xml:space="preserve"> Ανάδειξη αναδόχου συμβούλου για τη σύνταξη μελέτης πυροπροστασίας για όλα τα κτίρια αρμοδιότητας του Γ.Ν. Πατρών - ο Άγιος Ανδρέας», </w:t>
      </w:r>
      <w:r w:rsidRPr="00EA3F29">
        <w:rPr>
          <w:color w:val="auto"/>
          <w:sz w:val="18"/>
          <w:szCs w:val="18"/>
        </w:rPr>
        <w:t>προϋπολογισμού 150.000,00€ συμπεριλαμβανομένου Φ.Π.Α.</w:t>
      </w:r>
      <w:r w:rsidRPr="00EA3F29">
        <w:rPr>
          <w:color w:val="0D0D0D"/>
          <w:sz w:val="18"/>
          <w:szCs w:val="18"/>
        </w:rPr>
        <w:t xml:space="preserve">  </w:t>
      </w:r>
      <w:r w:rsidRPr="00EA3F29">
        <w:rPr>
          <w:sz w:val="18"/>
          <w:szCs w:val="18"/>
        </w:rPr>
        <w:t xml:space="preserve"> </w:t>
      </w:r>
    </w:p>
    <w:p w:rsidR="00715110" w:rsidRDefault="00715110" w:rsidP="00715110">
      <w:pPr>
        <w:pStyle w:val="Default"/>
        <w:spacing w:line="360" w:lineRule="auto"/>
        <w:jc w:val="both"/>
        <w:rPr>
          <w:b/>
          <w:sz w:val="20"/>
          <w:szCs w:val="20"/>
        </w:rPr>
      </w:pPr>
    </w:p>
    <w:p w:rsidR="00253147" w:rsidRDefault="00253147" w:rsidP="009E6176">
      <w:pPr>
        <w:numPr>
          <w:ilvl w:val="0"/>
          <w:numId w:val="7"/>
        </w:numPr>
        <w:tabs>
          <w:tab w:val="clear" w:pos="0"/>
        </w:tabs>
        <w:suppressAutoHyphens/>
        <w:spacing w:line="360" w:lineRule="auto"/>
        <w:ind w:left="0" w:right="43" w:firstLine="0"/>
        <w:jc w:val="both"/>
        <w:rPr>
          <w:rFonts w:ascii="Tahoma" w:hAnsi="Tahoma" w:cs="Tahoma"/>
          <w:sz w:val="18"/>
          <w:szCs w:val="18"/>
        </w:rPr>
      </w:pPr>
      <w:r w:rsidRPr="005B08EF">
        <w:rPr>
          <w:rFonts w:ascii="Tahoma" w:hAnsi="Tahoma" w:cs="Tahoma"/>
          <w:sz w:val="18"/>
          <w:szCs w:val="18"/>
        </w:rPr>
        <w:t xml:space="preserve">                                                          </w:t>
      </w:r>
      <w:r w:rsidR="009E6176">
        <w:rPr>
          <w:rFonts w:ascii="Tahoma" w:hAnsi="Tahoma" w:cs="Tahoma"/>
          <w:sz w:val="18"/>
          <w:szCs w:val="18"/>
        </w:rPr>
        <w:t xml:space="preserve">     </w:t>
      </w:r>
      <w:r w:rsidR="00EA3F29">
        <w:rPr>
          <w:rFonts w:ascii="Tahoma" w:hAnsi="Tahoma" w:cs="Tahoma"/>
          <w:sz w:val="18"/>
          <w:szCs w:val="18"/>
        </w:rPr>
        <w:t>ΕΠΑΝΑ</w:t>
      </w:r>
      <w:r w:rsidRPr="005B08EF">
        <w:rPr>
          <w:rFonts w:ascii="Tahoma" w:hAnsi="Tahoma" w:cs="Tahoma"/>
          <w:sz w:val="18"/>
          <w:szCs w:val="18"/>
        </w:rPr>
        <w:t>ΠΡΟΚΗΡΥΣΣΕΙ</w:t>
      </w:r>
    </w:p>
    <w:p w:rsidR="00472D3B" w:rsidRPr="005B08EF" w:rsidRDefault="00472D3B" w:rsidP="009E6176">
      <w:pPr>
        <w:numPr>
          <w:ilvl w:val="0"/>
          <w:numId w:val="7"/>
        </w:numPr>
        <w:tabs>
          <w:tab w:val="clear" w:pos="0"/>
        </w:tabs>
        <w:suppressAutoHyphens/>
        <w:spacing w:line="360" w:lineRule="auto"/>
        <w:ind w:left="0" w:right="43" w:firstLine="0"/>
        <w:jc w:val="both"/>
        <w:rPr>
          <w:rFonts w:ascii="Tahoma" w:hAnsi="Tahoma" w:cs="Tahoma"/>
          <w:sz w:val="18"/>
          <w:szCs w:val="18"/>
        </w:rPr>
      </w:pPr>
    </w:p>
    <w:p w:rsidR="00472D3B" w:rsidRPr="00472D3B" w:rsidRDefault="00D61D1D" w:rsidP="00472D3B">
      <w:pPr>
        <w:spacing w:line="360" w:lineRule="auto"/>
        <w:ind w:right="4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επαναληπτικό</w:t>
      </w:r>
      <w:r w:rsidR="007620B0" w:rsidRPr="00472D3B">
        <w:rPr>
          <w:rFonts w:ascii="Tahoma" w:hAnsi="Tahoma" w:cs="Tahoma"/>
          <w:sz w:val="18"/>
          <w:szCs w:val="18"/>
        </w:rPr>
        <w:t xml:space="preserve">, </w:t>
      </w:r>
      <w:r w:rsidR="00253147" w:rsidRPr="00472D3B">
        <w:rPr>
          <w:rFonts w:ascii="Tahoma" w:hAnsi="Tahoma" w:cs="Tahoma"/>
          <w:sz w:val="18"/>
          <w:szCs w:val="18"/>
        </w:rPr>
        <w:t xml:space="preserve">ανοικτό, δημόσιο, ηλεκτρονικό διαγωνισμό </w:t>
      </w:r>
      <w:r w:rsidR="00EF4031" w:rsidRPr="00472D3B">
        <w:rPr>
          <w:rFonts w:ascii="Tahoma" w:hAnsi="Tahoma" w:cs="Tahoma"/>
          <w:sz w:val="18"/>
          <w:szCs w:val="18"/>
        </w:rPr>
        <w:t xml:space="preserve">για την </w:t>
      </w:r>
      <w:r w:rsidR="00715110" w:rsidRPr="00715110">
        <w:rPr>
          <w:rFonts w:ascii="Tahoma" w:hAnsi="Tahoma" w:cs="Tahoma"/>
          <w:color w:val="0D0D0D"/>
          <w:sz w:val="18"/>
          <w:szCs w:val="18"/>
        </w:rPr>
        <w:t>«Ανάδειξη αναδόχου συμβούλου για τη σύνταξη μελέτης πυροπροστασίας για όλα τα κτίρια αρμοδιότητας του Γ.Ν. Πατρών - ο Άγιος Ανδρέας»</w:t>
      </w:r>
      <w:r w:rsidR="00EF4031" w:rsidRPr="00715110">
        <w:rPr>
          <w:rFonts w:ascii="Tahoma" w:hAnsi="Tahoma" w:cs="Tahoma"/>
          <w:sz w:val="18"/>
          <w:szCs w:val="18"/>
        </w:rPr>
        <w:t>,</w:t>
      </w:r>
      <w:r w:rsidR="00EF4031" w:rsidRPr="00472D3B">
        <w:rPr>
          <w:rFonts w:ascii="Tahoma" w:hAnsi="Tahoma" w:cs="Tahoma"/>
          <w:sz w:val="18"/>
          <w:szCs w:val="18"/>
        </w:rPr>
        <w:t xml:space="preserve"> προϋπολογισμού </w:t>
      </w:r>
      <w:r>
        <w:rPr>
          <w:rFonts w:ascii="Tahoma" w:hAnsi="Tahoma" w:cs="Tahoma"/>
          <w:sz w:val="18"/>
          <w:szCs w:val="18"/>
        </w:rPr>
        <w:t>150</w:t>
      </w:r>
      <w:r w:rsidR="00EF4031" w:rsidRPr="00472D3B">
        <w:rPr>
          <w:rFonts w:ascii="Tahoma" w:hAnsi="Tahoma" w:cs="Tahoma"/>
          <w:sz w:val="18"/>
          <w:szCs w:val="18"/>
        </w:rPr>
        <w:t>.000,00€ συμπεριλαμβανομένου Φ.Π.Α.</w:t>
      </w:r>
      <w:r w:rsidR="00472D3B" w:rsidRPr="00472D3B">
        <w:rPr>
          <w:rFonts w:ascii="Tahoma" w:hAnsi="Tahoma" w:cs="Tahoma"/>
          <w:sz w:val="18"/>
          <w:szCs w:val="18"/>
        </w:rPr>
        <w:t xml:space="preserve"> με κριτήριο κατακύρωσης την πλέον συμφέρουσα από οικονομική άποψη προσφορά αποκλειστικά βάσει τιμής. </w:t>
      </w:r>
    </w:p>
    <w:p w:rsidR="00EF4031" w:rsidRDefault="00EF4031" w:rsidP="00EF4031">
      <w:pPr>
        <w:pStyle w:val="5"/>
        <w:spacing w:line="360" w:lineRule="auto"/>
        <w:ind w:right="43" w:hanging="16"/>
        <w:jc w:val="both"/>
        <w:rPr>
          <w:rFonts w:ascii="Tahoma" w:hAnsi="Tahoma" w:cs="Tahoma"/>
          <w:b w:val="0"/>
          <w:sz w:val="18"/>
          <w:szCs w:val="18"/>
        </w:rPr>
      </w:pPr>
    </w:p>
    <w:p w:rsidR="000F4453" w:rsidRPr="00FE6E26" w:rsidRDefault="00253147" w:rsidP="000F4453">
      <w:pPr>
        <w:pStyle w:val="1"/>
        <w:rPr>
          <w:b w:val="0"/>
          <w:sz w:val="18"/>
          <w:szCs w:val="18"/>
        </w:rPr>
      </w:pPr>
      <w:r w:rsidRPr="00FE6E26">
        <w:rPr>
          <w:b w:val="0"/>
          <w:sz w:val="18"/>
          <w:szCs w:val="18"/>
        </w:rPr>
        <w:t>Αριθμ</w:t>
      </w:r>
      <w:r w:rsidR="00430C1C" w:rsidRPr="00FE6E26">
        <w:rPr>
          <w:b w:val="0"/>
          <w:sz w:val="18"/>
          <w:szCs w:val="18"/>
        </w:rPr>
        <w:t>ός</w:t>
      </w:r>
      <w:r w:rsidRPr="00FE6E26">
        <w:rPr>
          <w:b w:val="0"/>
          <w:sz w:val="18"/>
          <w:szCs w:val="18"/>
        </w:rPr>
        <w:t xml:space="preserve"> διακήρυξης: </w:t>
      </w:r>
      <w:r w:rsidR="00715110" w:rsidRPr="00FE6E26">
        <w:rPr>
          <w:b w:val="0"/>
          <w:sz w:val="18"/>
          <w:szCs w:val="18"/>
        </w:rPr>
        <w:t>3</w:t>
      </w:r>
      <w:r w:rsidR="00B54E17" w:rsidRPr="00FE6E26">
        <w:rPr>
          <w:b w:val="0"/>
          <w:bCs/>
          <w:sz w:val="18"/>
          <w:szCs w:val="18"/>
        </w:rPr>
        <w:t>/202</w:t>
      </w:r>
      <w:r w:rsidR="00FE6E26" w:rsidRPr="00FE6E26">
        <w:rPr>
          <w:b w:val="0"/>
          <w:bCs/>
          <w:sz w:val="18"/>
          <w:szCs w:val="18"/>
        </w:rPr>
        <w:t>5</w:t>
      </w:r>
      <w:r w:rsidRPr="00FE6E26">
        <w:rPr>
          <w:b w:val="0"/>
          <w:sz w:val="18"/>
          <w:szCs w:val="18"/>
        </w:rPr>
        <w:t>, αριθμός συστήματος ΕΣΗΔΗΣ:</w:t>
      </w:r>
      <w:r w:rsidR="00430C1C" w:rsidRPr="00FE6E26">
        <w:rPr>
          <w:b w:val="0"/>
          <w:sz w:val="18"/>
          <w:szCs w:val="18"/>
        </w:rPr>
        <w:t xml:space="preserve"> 372353.            </w:t>
      </w:r>
    </w:p>
    <w:p w:rsidR="0016078A" w:rsidRPr="00EF4031" w:rsidRDefault="0016078A" w:rsidP="00253147">
      <w:pPr>
        <w:spacing w:line="360" w:lineRule="auto"/>
        <w:jc w:val="both"/>
        <w:rPr>
          <w:rFonts w:ascii="Tahoma" w:hAnsi="Tahoma" w:cs="Tahoma"/>
          <w:sz w:val="18"/>
          <w:szCs w:val="18"/>
          <w:u w:val="single"/>
        </w:rPr>
      </w:pPr>
    </w:p>
    <w:p w:rsidR="0016078A" w:rsidRDefault="0016078A" w:rsidP="00253147">
      <w:pPr>
        <w:spacing w:line="360" w:lineRule="auto"/>
        <w:jc w:val="both"/>
        <w:outlineLvl w:val="0"/>
        <w:rPr>
          <w:rFonts w:ascii="Tahoma" w:hAnsi="Tahoma" w:cs="Tahoma"/>
          <w:sz w:val="18"/>
          <w:szCs w:val="18"/>
        </w:rPr>
      </w:pPr>
    </w:p>
    <w:p w:rsidR="00253147" w:rsidRPr="00821D27" w:rsidRDefault="00253147" w:rsidP="00253147">
      <w:pPr>
        <w:spacing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821D27">
        <w:rPr>
          <w:rFonts w:ascii="Tahoma" w:hAnsi="Tahoma" w:cs="Tahoma"/>
          <w:sz w:val="18"/>
          <w:szCs w:val="18"/>
        </w:rPr>
        <w:t xml:space="preserve">-Ημερομηνία αποστολής της περίληψης διακήρυξης στο ΚΗΜΔΗΣ: </w:t>
      </w:r>
      <w:r w:rsidR="00FE6E26">
        <w:rPr>
          <w:rFonts w:ascii="Tahoma" w:hAnsi="Tahoma" w:cs="Tahoma"/>
          <w:sz w:val="18"/>
          <w:szCs w:val="18"/>
        </w:rPr>
        <w:t xml:space="preserve">26 Μαΐου 2025 </w:t>
      </w:r>
      <w:r w:rsidRPr="0016078A">
        <w:rPr>
          <w:rFonts w:ascii="Tahoma" w:hAnsi="Tahoma" w:cs="Tahoma"/>
          <w:bCs/>
          <w:sz w:val="18"/>
          <w:szCs w:val="18"/>
        </w:rPr>
        <w:t>ημέρα</w:t>
      </w:r>
      <w:r w:rsidR="00B54E17" w:rsidRPr="0016078A">
        <w:rPr>
          <w:rFonts w:ascii="Tahoma" w:hAnsi="Tahoma" w:cs="Tahoma"/>
          <w:bCs/>
          <w:sz w:val="18"/>
          <w:szCs w:val="18"/>
        </w:rPr>
        <w:t xml:space="preserve"> </w:t>
      </w:r>
      <w:r w:rsidR="00FE6E26">
        <w:rPr>
          <w:rFonts w:ascii="Tahoma" w:hAnsi="Tahoma" w:cs="Tahoma"/>
          <w:bCs/>
          <w:sz w:val="18"/>
          <w:szCs w:val="18"/>
        </w:rPr>
        <w:t>Δευτέρα</w:t>
      </w:r>
      <w:r w:rsidRPr="00821D27">
        <w:rPr>
          <w:rFonts w:ascii="Tahoma" w:hAnsi="Tahoma" w:cs="Tahoma"/>
          <w:sz w:val="18"/>
          <w:szCs w:val="18"/>
        </w:rPr>
        <w:t xml:space="preserve">. </w:t>
      </w:r>
    </w:p>
    <w:p w:rsidR="00472D3B" w:rsidRDefault="00472D3B" w:rsidP="0025314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253147" w:rsidRPr="0016078A" w:rsidRDefault="00253147" w:rsidP="0025314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 xml:space="preserve">-Καταληκτική ημερομηνία υποβολής προσφορών: </w:t>
      </w:r>
      <w:r w:rsidR="00FE6E26">
        <w:rPr>
          <w:rFonts w:ascii="Tahoma" w:hAnsi="Tahoma" w:cs="Tahoma"/>
          <w:sz w:val="18"/>
          <w:szCs w:val="18"/>
        </w:rPr>
        <w:t>16 Ιουνίου</w:t>
      </w:r>
      <w:r w:rsidRPr="0016078A">
        <w:rPr>
          <w:rFonts w:ascii="Tahoma" w:hAnsi="Tahoma" w:cs="Tahoma"/>
          <w:sz w:val="18"/>
          <w:szCs w:val="18"/>
        </w:rPr>
        <w:t xml:space="preserve"> </w:t>
      </w:r>
      <w:r w:rsidR="00FE6E26">
        <w:rPr>
          <w:rFonts w:ascii="Tahoma" w:hAnsi="Tahoma" w:cs="Tahoma"/>
          <w:sz w:val="18"/>
          <w:szCs w:val="18"/>
        </w:rPr>
        <w:t xml:space="preserve">2025 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>ημέρα</w:t>
      </w:r>
      <w:r w:rsidR="00B54E17" w:rsidRPr="0016078A">
        <w:rPr>
          <w:rFonts w:ascii="Tahoma" w:hAnsi="Tahoma" w:cs="Tahoma"/>
          <w:bCs/>
          <w:sz w:val="18"/>
          <w:szCs w:val="18"/>
        </w:rPr>
        <w:t xml:space="preserve"> </w:t>
      </w:r>
      <w:r w:rsidR="00FE6E26">
        <w:rPr>
          <w:rFonts w:ascii="Tahoma" w:hAnsi="Tahoma" w:cs="Tahoma"/>
          <w:bCs/>
          <w:sz w:val="18"/>
          <w:szCs w:val="18"/>
        </w:rPr>
        <w:t>Δευτέρα</w:t>
      </w:r>
      <w:r w:rsidR="00FE6E26" w:rsidRPr="0016078A">
        <w:rPr>
          <w:rFonts w:ascii="Tahoma" w:hAnsi="Tahoma" w:cs="Tahoma"/>
          <w:sz w:val="18"/>
          <w:szCs w:val="18"/>
        </w:rPr>
        <w:t xml:space="preserve"> </w:t>
      </w:r>
      <w:r w:rsidRPr="0016078A">
        <w:rPr>
          <w:rFonts w:ascii="Tahoma" w:hAnsi="Tahoma" w:cs="Tahoma"/>
          <w:sz w:val="18"/>
          <w:szCs w:val="18"/>
        </w:rPr>
        <w:t>και ώρα 1</w:t>
      </w:r>
      <w:r w:rsidR="00FE6E26">
        <w:rPr>
          <w:rFonts w:ascii="Tahoma" w:hAnsi="Tahoma" w:cs="Tahoma"/>
          <w:sz w:val="18"/>
          <w:szCs w:val="18"/>
        </w:rPr>
        <w:t>5</w:t>
      </w:r>
      <w:r w:rsidRPr="0016078A">
        <w:rPr>
          <w:rFonts w:ascii="Tahoma" w:hAnsi="Tahoma" w:cs="Tahoma"/>
          <w:sz w:val="18"/>
          <w:szCs w:val="18"/>
        </w:rPr>
        <w:t>:00μ.μ.</w:t>
      </w:r>
    </w:p>
    <w:p w:rsidR="00472D3B" w:rsidRDefault="00472D3B" w:rsidP="00253147">
      <w:pPr>
        <w:adjustRightInd w:val="0"/>
        <w:spacing w:line="276" w:lineRule="auto"/>
        <w:ind w:right="80"/>
        <w:jc w:val="both"/>
        <w:rPr>
          <w:rFonts w:ascii="Tahoma" w:hAnsi="Tahoma" w:cs="Tahoma"/>
          <w:sz w:val="18"/>
          <w:szCs w:val="18"/>
        </w:rPr>
      </w:pPr>
    </w:p>
    <w:p w:rsidR="00253147" w:rsidRPr="0016078A" w:rsidRDefault="00253147" w:rsidP="00253147">
      <w:pPr>
        <w:adjustRightInd w:val="0"/>
        <w:spacing w:line="276" w:lineRule="auto"/>
        <w:ind w:right="80"/>
        <w:jc w:val="both"/>
        <w:rPr>
          <w:rFonts w:ascii="Tahoma" w:hAnsi="Tahoma" w:cs="Tahoma"/>
          <w:color w:val="000000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>-Ημερομηνία αποσφράγιση</w:t>
      </w:r>
      <w:r w:rsidR="00B54E17" w:rsidRPr="0016078A">
        <w:rPr>
          <w:rFonts w:ascii="Tahoma" w:hAnsi="Tahoma" w:cs="Tahoma"/>
          <w:sz w:val="18"/>
          <w:szCs w:val="18"/>
        </w:rPr>
        <w:t xml:space="preserve">ς των προσφορών ηλεκτρονικά: </w:t>
      </w:r>
      <w:r w:rsidR="00FE6E26">
        <w:rPr>
          <w:rFonts w:ascii="Tahoma" w:hAnsi="Tahoma" w:cs="Tahoma"/>
          <w:sz w:val="18"/>
          <w:szCs w:val="18"/>
        </w:rPr>
        <w:t>20 Ιουνίου 2025</w:t>
      </w:r>
      <w:r w:rsidRPr="0016078A">
        <w:rPr>
          <w:rFonts w:ascii="Tahoma" w:hAnsi="Tahoma" w:cs="Tahoma"/>
          <w:sz w:val="18"/>
          <w:szCs w:val="18"/>
        </w:rPr>
        <w:t xml:space="preserve"> 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>ημέρα</w:t>
      </w:r>
      <w:r w:rsidRPr="0016078A">
        <w:rPr>
          <w:rFonts w:ascii="Tahoma" w:hAnsi="Tahoma" w:cs="Tahoma"/>
          <w:bCs/>
          <w:color w:val="000000"/>
          <w:spacing w:val="37"/>
          <w:sz w:val="18"/>
          <w:szCs w:val="18"/>
        </w:rPr>
        <w:t xml:space="preserve"> </w:t>
      </w:r>
      <w:r w:rsidR="00D61D1D">
        <w:rPr>
          <w:rFonts w:ascii="Tahoma" w:hAnsi="Tahoma" w:cs="Tahoma"/>
          <w:bCs/>
          <w:sz w:val="18"/>
          <w:szCs w:val="18"/>
        </w:rPr>
        <w:t>Παρασκευή</w:t>
      </w:r>
      <w:r w:rsidR="00D61D1D" w:rsidRPr="0016078A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>κ</w:t>
      </w:r>
      <w:r w:rsidRPr="0016078A">
        <w:rPr>
          <w:rFonts w:ascii="Tahoma" w:hAnsi="Tahoma" w:cs="Tahoma"/>
          <w:bCs/>
          <w:color w:val="000000"/>
          <w:spacing w:val="-1"/>
          <w:sz w:val="18"/>
          <w:szCs w:val="18"/>
        </w:rPr>
        <w:t>α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>ι</w:t>
      </w:r>
      <w:r w:rsidRPr="0016078A">
        <w:rPr>
          <w:rFonts w:ascii="Tahoma" w:hAnsi="Tahoma" w:cs="Tahoma"/>
          <w:bCs/>
          <w:color w:val="000000"/>
          <w:spacing w:val="36"/>
          <w:sz w:val="18"/>
          <w:szCs w:val="18"/>
        </w:rPr>
        <w:t xml:space="preserve"> 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 xml:space="preserve">ώρα </w:t>
      </w:r>
      <w:r w:rsidRPr="0016078A">
        <w:rPr>
          <w:rFonts w:ascii="Tahoma" w:hAnsi="Tahoma" w:cs="Tahoma"/>
          <w:bCs/>
          <w:color w:val="000000"/>
          <w:spacing w:val="1"/>
          <w:position w:val="1"/>
          <w:sz w:val="18"/>
          <w:szCs w:val="18"/>
        </w:rPr>
        <w:t>12:00μ.μ.</w:t>
      </w:r>
    </w:p>
    <w:p w:rsidR="00253147" w:rsidRPr="0016078A" w:rsidRDefault="00253147" w:rsidP="0025314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253147" w:rsidRPr="0016078A" w:rsidRDefault="00253147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 xml:space="preserve">Ο διαγωνισμός θα διεξαχθεί ηλεκτρονικά μέσω της πλατφόρμας ΕΣΗΔΗΣ στις </w:t>
      </w:r>
      <w:r w:rsidR="00FE6E26">
        <w:rPr>
          <w:rFonts w:ascii="Tahoma" w:hAnsi="Tahoma" w:cs="Tahoma"/>
          <w:sz w:val="18"/>
          <w:szCs w:val="18"/>
        </w:rPr>
        <w:t>20 Ιουνίου 2025</w:t>
      </w:r>
      <w:r w:rsidR="00FE6E26" w:rsidRPr="0016078A">
        <w:rPr>
          <w:rFonts w:ascii="Tahoma" w:hAnsi="Tahoma" w:cs="Tahoma"/>
          <w:sz w:val="18"/>
          <w:szCs w:val="18"/>
        </w:rPr>
        <w:t xml:space="preserve"> 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>ημέρα</w:t>
      </w:r>
      <w:r w:rsidRPr="0016078A">
        <w:rPr>
          <w:rFonts w:ascii="Tahoma" w:hAnsi="Tahoma" w:cs="Tahoma"/>
          <w:bCs/>
          <w:color w:val="000000"/>
          <w:spacing w:val="37"/>
          <w:sz w:val="18"/>
          <w:szCs w:val="18"/>
        </w:rPr>
        <w:t xml:space="preserve"> </w:t>
      </w:r>
      <w:r w:rsidR="00D61D1D">
        <w:rPr>
          <w:rFonts w:ascii="Tahoma" w:hAnsi="Tahoma" w:cs="Tahoma"/>
          <w:bCs/>
          <w:sz w:val="18"/>
          <w:szCs w:val="18"/>
        </w:rPr>
        <w:t>Παρασκευή</w:t>
      </w:r>
      <w:r w:rsidR="00D61D1D" w:rsidRPr="0016078A">
        <w:rPr>
          <w:rFonts w:ascii="Tahoma" w:hAnsi="Tahoma" w:cs="Tahoma"/>
          <w:sz w:val="18"/>
          <w:szCs w:val="18"/>
        </w:rPr>
        <w:t xml:space="preserve"> </w:t>
      </w:r>
      <w:r w:rsidRPr="0016078A">
        <w:rPr>
          <w:rFonts w:ascii="Tahoma" w:hAnsi="Tahoma" w:cs="Tahoma"/>
          <w:sz w:val="18"/>
          <w:szCs w:val="18"/>
        </w:rPr>
        <w:t xml:space="preserve">και ώρα </w:t>
      </w:r>
      <w:r w:rsidRPr="0016078A">
        <w:rPr>
          <w:rFonts w:ascii="Tahoma" w:hAnsi="Tahoma" w:cs="Tahoma"/>
          <w:bCs/>
          <w:sz w:val="18"/>
          <w:szCs w:val="18"/>
        </w:rPr>
        <w:t>12:00</w:t>
      </w:r>
      <w:r w:rsidRPr="0016078A">
        <w:rPr>
          <w:rFonts w:ascii="Tahoma" w:hAnsi="Tahoma" w:cs="Tahoma"/>
          <w:sz w:val="18"/>
          <w:szCs w:val="18"/>
        </w:rPr>
        <w:t>μ.μ.</w:t>
      </w:r>
    </w:p>
    <w:p w:rsidR="0016078A" w:rsidRDefault="0016078A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D61D1D" w:rsidRDefault="00D61D1D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D61D1D" w:rsidRDefault="00D61D1D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D61D1D" w:rsidRDefault="00D61D1D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16078A" w:rsidRDefault="00253147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lastRenderedPageBreak/>
        <w:t xml:space="preserve">Η διάθεση του ηλεκτρονικού αρχείου της διακήρυξης γίνεται μέσω της ηλεκτρονικής διεύθυνσης  </w:t>
      </w:r>
      <w:hyperlink r:id="rId10" w:history="1">
        <w:r w:rsidRPr="0016078A">
          <w:rPr>
            <w:rStyle w:val="-"/>
            <w:rFonts w:ascii="Tahoma" w:hAnsi="Tahoma" w:cs="Tahoma"/>
            <w:color w:val="auto"/>
            <w:sz w:val="18"/>
            <w:szCs w:val="18"/>
            <w:u w:val="none"/>
          </w:rPr>
          <w:t>www.</w:t>
        </w:r>
        <w:r w:rsidRPr="0016078A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agandreashosp</w:t>
        </w:r>
        <w:r w:rsidRPr="0016078A">
          <w:rPr>
            <w:rStyle w:val="-"/>
            <w:rFonts w:ascii="Tahoma" w:hAnsi="Tahoma" w:cs="Tahoma"/>
            <w:color w:val="auto"/>
            <w:sz w:val="18"/>
            <w:szCs w:val="18"/>
            <w:u w:val="none"/>
          </w:rPr>
          <w:t>.</w:t>
        </w:r>
        <w:r w:rsidRPr="0016078A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gr</w:t>
        </w:r>
      </w:hyperlink>
      <w:r w:rsidRPr="0016078A">
        <w:rPr>
          <w:rFonts w:ascii="Tahoma" w:hAnsi="Tahoma" w:cs="Tahoma"/>
          <w:sz w:val="18"/>
          <w:szCs w:val="18"/>
        </w:rPr>
        <w:t xml:space="preserve"> </w:t>
      </w:r>
    </w:p>
    <w:p w:rsidR="0016078A" w:rsidRDefault="0016078A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253147" w:rsidRDefault="00253147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>Οι πληροφορίες δίνονται καθημερινά στο Τμήμα Προμηθειών του Νοσοκομείου (τηλ. 2613-60</w:t>
      </w:r>
      <w:r w:rsidR="00AB474D" w:rsidRPr="0016078A">
        <w:rPr>
          <w:rFonts w:ascii="Tahoma" w:hAnsi="Tahoma" w:cs="Tahoma"/>
          <w:sz w:val="18"/>
          <w:szCs w:val="18"/>
        </w:rPr>
        <w:t>1</w:t>
      </w:r>
      <w:r w:rsidR="00715110">
        <w:rPr>
          <w:rFonts w:ascii="Tahoma" w:hAnsi="Tahoma" w:cs="Tahoma"/>
          <w:sz w:val="18"/>
          <w:szCs w:val="18"/>
        </w:rPr>
        <w:t>-</w:t>
      </w:r>
      <w:r w:rsidR="00B54E17" w:rsidRPr="0016078A">
        <w:rPr>
          <w:rFonts w:ascii="Tahoma" w:hAnsi="Tahoma" w:cs="Tahoma"/>
          <w:sz w:val="18"/>
          <w:szCs w:val="18"/>
        </w:rPr>
        <w:t>8</w:t>
      </w:r>
      <w:r w:rsidR="00715110">
        <w:rPr>
          <w:rFonts w:ascii="Tahoma" w:hAnsi="Tahoma" w:cs="Tahoma"/>
          <w:sz w:val="18"/>
          <w:szCs w:val="18"/>
        </w:rPr>
        <w:t>5</w:t>
      </w:r>
      <w:r w:rsidR="0016078A">
        <w:rPr>
          <w:rFonts w:ascii="Tahoma" w:hAnsi="Tahoma" w:cs="Tahoma"/>
          <w:sz w:val="18"/>
          <w:szCs w:val="18"/>
        </w:rPr>
        <w:t>2 &amp; 2613-601-8</w:t>
      </w:r>
      <w:r w:rsidR="00715110">
        <w:rPr>
          <w:rFonts w:ascii="Tahoma" w:hAnsi="Tahoma" w:cs="Tahoma"/>
          <w:sz w:val="18"/>
          <w:szCs w:val="18"/>
        </w:rPr>
        <w:t>7</w:t>
      </w:r>
      <w:r w:rsidR="0016078A">
        <w:rPr>
          <w:rFonts w:ascii="Tahoma" w:hAnsi="Tahoma" w:cs="Tahoma"/>
          <w:sz w:val="18"/>
          <w:szCs w:val="18"/>
        </w:rPr>
        <w:t>2</w:t>
      </w:r>
      <w:r w:rsidRPr="0016078A">
        <w:rPr>
          <w:rFonts w:ascii="Tahoma" w:hAnsi="Tahoma" w:cs="Tahoma"/>
          <w:sz w:val="18"/>
          <w:szCs w:val="18"/>
        </w:rPr>
        <w:t>) καθώς και στα Επιμελητήρ</w:t>
      </w:r>
      <w:r w:rsidR="006D3A05" w:rsidRPr="0016078A">
        <w:rPr>
          <w:rFonts w:ascii="Tahoma" w:hAnsi="Tahoma" w:cs="Tahoma"/>
          <w:sz w:val="18"/>
          <w:szCs w:val="18"/>
        </w:rPr>
        <w:t>ια Αθήνας, Θεσσαλονίκης, Πάτρας.</w:t>
      </w:r>
    </w:p>
    <w:p w:rsidR="00D61D1D" w:rsidRDefault="00D61D1D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D61D1D" w:rsidRDefault="00D61D1D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D61D1D" w:rsidRDefault="00D61D1D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176BB5" w:rsidRPr="00971D46" w:rsidRDefault="00176BB5" w:rsidP="002652CC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2652CC" w:rsidRPr="001F3A7E" w:rsidRDefault="002652CC" w:rsidP="002652CC">
      <w:pPr>
        <w:pStyle w:val="a6"/>
        <w:rPr>
          <w:rFonts w:ascii="Tahoma" w:hAnsi="Tahoma" w:cs="Tahoma"/>
          <w:b/>
          <w:sz w:val="18"/>
          <w:szCs w:val="18"/>
        </w:rPr>
      </w:pPr>
      <w:r w:rsidRPr="001F3A7E">
        <w:rPr>
          <w:b/>
          <w:sz w:val="18"/>
          <w:szCs w:val="18"/>
        </w:rPr>
        <w:t xml:space="preserve">  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1F3A7E">
        <w:rPr>
          <w:b/>
          <w:sz w:val="18"/>
          <w:szCs w:val="18"/>
        </w:rPr>
        <w:t xml:space="preserve">  </w:t>
      </w:r>
      <w:r w:rsidR="00EF4031">
        <w:rPr>
          <w:b/>
          <w:sz w:val="18"/>
          <w:szCs w:val="18"/>
        </w:rPr>
        <w:t xml:space="preserve">          </w:t>
      </w:r>
      <w:r w:rsidRPr="001F3A7E">
        <w:rPr>
          <w:rFonts w:ascii="Tahoma" w:hAnsi="Tahoma" w:cs="Tahoma"/>
          <w:b/>
          <w:sz w:val="18"/>
          <w:szCs w:val="18"/>
        </w:rPr>
        <w:t xml:space="preserve">Ο </w:t>
      </w:r>
      <w:r w:rsidR="00B258B9">
        <w:rPr>
          <w:rFonts w:ascii="Tahoma" w:hAnsi="Tahoma" w:cs="Tahoma"/>
          <w:b/>
          <w:sz w:val="18"/>
          <w:szCs w:val="18"/>
        </w:rPr>
        <w:t xml:space="preserve">Αναπληρωτής </w:t>
      </w:r>
      <w:r w:rsidRPr="001F3A7E">
        <w:rPr>
          <w:rFonts w:ascii="Tahoma" w:hAnsi="Tahoma" w:cs="Tahoma"/>
          <w:b/>
          <w:sz w:val="18"/>
          <w:szCs w:val="18"/>
        </w:rPr>
        <w:t>Διοικητής</w:t>
      </w:r>
    </w:p>
    <w:p w:rsidR="002652CC" w:rsidRPr="001F3A7E" w:rsidRDefault="002652CC" w:rsidP="002652CC">
      <w:pPr>
        <w:pStyle w:val="a6"/>
        <w:rPr>
          <w:rFonts w:ascii="Tahoma" w:hAnsi="Tahoma" w:cs="Tahoma"/>
          <w:b/>
          <w:sz w:val="18"/>
          <w:szCs w:val="18"/>
        </w:rPr>
      </w:pPr>
      <w:r w:rsidRPr="001F3A7E">
        <w:rPr>
          <w:rFonts w:ascii="Tahoma" w:hAnsi="Tahoma" w:cs="Tahoma"/>
          <w:sz w:val="18"/>
          <w:szCs w:val="18"/>
        </w:rPr>
        <w:t xml:space="preserve">                                                                              </w:t>
      </w:r>
      <w:r w:rsidRPr="001F3A7E">
        <w:rPr>
          <w:rFonts w:ascii="Tahoma" w:hAnsi="Tahoma" w:cs="Tahoma"/>
          <w:b/>
          <w:sz w:val="18"/>
          <w:szCs w:val="18"/>
        </w:rPr>
        <w:t>του Γενικού Νοσοκομείου Πατρών</w:t>
      </w:r>
    </w:p>
    <w:p w:rsidR="002652CC" w:rsidRDefault="002652CC" w:rsidP="002652CC">
      <w:pPr>
        <w:pStyle w:val="a6"/>
        <w:rPr>
          <w:rFonts w:ascii="Tahoma" w:hAnsi="Tahoma" w:cs="Tahoma"/>
          <w:b/>
          <w:sz w:val="18"/>
          <w:szCs w:val="18"/>
        </w:rPr>
      </w:pPr>
      <w:r w:rsidRPr="001F3A7E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</w:t>
      </w:r>
      <w:r w:rsidRPr="001F3A7E">
        <w:rPr>
          <w:rFonts w:ascii="Tahoma" w:hAnsi="Tahoma" w:cs="Tahoma"/>
          <w:b/>
          <w:sz w:val="18"/>
          <w:szCs w:val="18"/>
        </w:rPr>
        <w:t>«Ο Άγιος Ανδρέας»</w:t>
      </w:r>
    </w:p>
    <w:p w:rsidR="00AB474D" w:rsidRDefault="00AB474D" w:rsidP="002652CC">
      <w:pPr>
        <w:pStyle w:val="a6"/>
        <w:rPr>
          <w:rFonts w:ascii="Tahoma" w:hAnsi="Tahoma" w:cs="Tahoma"/>
          <w:b/>
          <w:sz w:val="18"/>
          <w:szCs w:val="18"/>
        </w:rPr>
      </w:pPr>
    </w:p>
    <w:p w:rsidR="00AB474D" w:rsidRDefault="00AB474D" w:rsidP="002652CC">
      <w:pPr>
        <w:pStyle w:val="a6"/>
        <w:rPr>
          <w:rFonts w:ascii="Tahoma" w:hAnsi="Tahoma" w:cs="Tahoma"/>
          <w:b/>
          <w:sz w:val="18"/>
          <w:szCs w:val="18"/>
        </w:rPr>
      </w:pPr>
    </w:p>
    <w:p w:rsidR="00FE6E26" w:rsidRPr="00EA3F29" w:rsidRDefault="00FE6E26" w:rsidP="002652CC">
      <w:pPr>
        <w:pStyle w:val="a6"/>
        <w:rPr>
          <w:rFonts w:ascii="Tahoma" w:hAnsi="Tahoma" w:cs="Tahoma"/>
          <w:b/>
          <w:sz w:val="18"/>
          <w:szCs w:val="18"/>
        </w:rPr>
      </w:pPr>
    </w:p>
    <w:p w:rsidR="002652CC" w:rsidRPr="001F3A7E" w:rsidRDefault="002652CC" w:rsidP="002652CC">
      <w:pPr>
        <w:pStyle w:val="a6"/>
        <w:rPr>
          <w:rFonts w:ascii="Tahoma" w:hAnsi="Tahoma" w:cs="Tahoma"/>
          <w:sz w:val="18"/>
          <w:szCs w:val="18"/>
        </w:rPr>
      </w:pPr>
      <w:r w:rsidRPr="001F3A7E">
        <w:rPr>
          <w:rFonts w:ascii="Tahoma" w:hAnsi="Tahoma" w:cs="Tahoma"/>
          <w:sz w:val="18"/>
          <w:szCs w:val="18"/>
        </w:rPr>
        <w:t xml:space="preserve">               </w:t>
      </w:r>
    </w:p>
    <w:p w:rsidR="00E3497F" w:rsidRDefault="00B258B9" w:rsidP="002652CC">
      <w:pPr>
        <w:pStyle w:val="a6"/>
        <w:jc w:val="center"/>
        <w:rPr>
          <w:b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2652CC" w:rsidRPr="002652CC">
        <w:rPr>
          <w:rFonts w:ascii="Tahoma" w:hAnsi="Tahoma" w:cs="Tahoma"/>
          <w:sz w:val="18"/>
          <w:szCs w:val="18"/>
        </w:rPr>
        <w:t xml:space="preserve">        </w:t>
      </w:r>
      <w:r w:rsidR="00E249C7">
        <w:rPr>
          <w:rFonts w:ascii="Tahoma" w:hAnsi="Tahoma" w:cs="Tahoma"/>
          <w:sz w:val="18"/>
          <w:szCs w:val="18"/>
        </w:rPr>
        <w:t xml:space="preserve"> </w:t>
      </w:r>
      <w:r w:rsidR="002652CC" w:rsidRPr="002652CC">
        <w:rPr>
          <w:rFonts w:ascii="Tahoma" w:hAnsi="Tahoma" w:cs="Tahoma"/>
          <w:sz w:val="18"/>
          <w:szCs w:val="18"/>
        </w:rPr>
        <w:t xml:space="preserve">                               </w:t>
      </w:r>
      <w:r w:rsidR="00FE6E26" w:rsidRPr="00EA3F29">
        <w:rPr>
          <w:rFonts w:ascii="Tahoma" w:hAnsi="Tahoma" w:cs="Tahoma"/>
          <w:sz w:val="18"/>
          <w:szCs w:val="18"/>
        </w:rPr>
        <w:t xml:space="preserve"> </w:t>
      </w:r>
      <w:r w:rsidR="002652CC" w:rsidRPr="002652CC">
        <w:rPr>
          <w:rFonts w:ascii="Tahoma" w:hAnsi="Tahoma" w:cs="Tahoma"/>
          <w:sz w:val="18"/>
          <w:szCs w:val="18"/>
        </w:rPr>
        <w:t xml:space="preserve">       </w:t>
      </w:r>
      <w:r>
        <w:rPr>
          <w:rFonts w:ascii="Tahoma" w:hAnsi="Tahoma" w:cs="Tahoma"/>
          <w:b/>
          <w:sz w:val="18"/>
          <w:szCs w:val="18"/>
        </w:rPr>
        <w:t xml:space="preserve">Παναγιώτης </w:t>
      </w:r>
      <w:r w:rsidR="002652CC" w:rsidRPr="001A0FCA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Δημόπουλος</w:t>
      </w:r>
    </w:p>
    <w:p w:rsidR="00981DAF" w:rsidRPr="001F3A7E" w:rsidRDefault="00E3497F" w:rsidP="00AB474D">
      <w:pPr>
        <w:pStyle w:val="a6"/>
        <w:rPr>
          <w:rFonts w:ascii="Tahoma" w:hAnsi="Tahoma" w:cs="Tahoma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</w:t>
      </w:r>
      <w:bookmarkEnd w:id="0"/>
      <w:bookmarkEnd w:id="1"/>
      <w:r>
        <w:rPr>
          <w:b/>
          <w:sz w:val="18"/>
          <w:szCs w:val="18"/>
        </w:rPr>
        <w:t xml:space="preserve">                                 </w:t>
      </w:r>
    </w:p>
    <w:sectPr w:rsidR="00981DAF" w:rsidRPr="001F3A7E" w:rsidSect="00AB474D">
      <w:footerReference w:type="default" r:id="rId11"/>
      <w:pgSz w:w="11906" w:h="16838"/>
      <w:pgMar w:top="993" w:right="14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6A4" w:rsidRDefault="002426A4" w:rsidP="00FE6E26">
      <w:r>
        <w:separator/>
      </w:r>
    </w:p>
  </w:endnote>
  <w:endnote w:type="continuationSeparator" w:id="0">
    <w:p w:rsidR="002426A4" w:rsidRDefault="002426A4" w:rsidP="00FE6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733813"/>
      <w:docPartObj>
        <w:docPartGallery w:val="Page Numbers (Bottom of Page)"/>
        <w:docPartUnique/>
      </w:docPartObj>
    </w:sdtPr>
    <w:sdtContent>
      <w:p w:rsidR="00FE6E26" w:rsidRDefault="00B70F10">
        <w:pPr>
          <w:pStyle w:val="a5"/>
          <w:jc w:val="right"/>
        </w:pPr>
        <w:fldSimple w:instr=" PAGE   \* MERGEFORMAT ">
          <w:r w:rsidR="004722F5">
            <w:rPr>
              <w:noProof/>
            </w:rPr>
            <w:t>1</w:t>
          </w:r>
        </w:fldSimple>
      </w:p>
    </w:sdtContent>
  </w:sdt>
  <w:p w:rsidR="00FE6E26" w:rsidRDefault="00FE6E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6A4" w:rsidRDefault="002426A4" w:rsidP="00FE6E26">
      <w:r>
        <w:separator/>
      </w:r>
    </w:p>
  </w:footnote>
  <w:footnote w:type="continuationSeparator" w:id="0">
    <w:p w:rsidR="002426A4" w:rsidRDefault="002426A4" w:rsidP="00FE6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B66B2C"/>
    <w:multiLevelType w:val="hybridMultilevel"/>
    <w:tmpl w:val="0DFCFBB2"/>
    <w:lvl w:ilvl="0" w:tplc="768EA1D4">
      <w:start w:val="1"/>
      <w:numFmt w:val="decimal"/>
      <w:lvlText w:val="%1)"/>
      <w:lvlJc w:val="left"/>
      <w:pPr>
        <w:ind w:left="405" w:hanging="360"/>
      </w:pPr>
      <w:rPr>
        <w:rFonts w:eastAsia="Lucida Sans Unicode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A2314A8"/>
    <w:multiLevelType w:val="hybridMultilevel"/>
    <w:tmpl w:val="BA0CE9E6"/>
    <w:lvl w:ilvl="0" w:tplc="722EA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C69C3"/>
    <w:multiLevelType w:val="hybridMultilevel"/>
    <w:tmpl w:val="E598BD08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70382"/>
    <w:multiLevelType w:val="hybridMultilevel"/>
    <w:tmpl w:val="5CCECF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B63F6"/>
    <w:multiLevelType w:val="hybridMultilevel"/>
    <w:tmpl w:val="7682C8DA"/>
    <w:lvl w:ilvl="0" w:tplc="607E1C14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66" w:hanging="360"/>
      </w:pPr>
    </w:lvl>
    <w:lvl w:ilvl="2" w:tplc="0408001B" w:tentative="1">
      <w:start w:val="1"/>
      <w:numFmt w:val="lowerRoman"/>
      <w:lvlText w:val="%3."/>
      <w:lvlJc w:val="right"/>
      <w:pPr>
        <w:ind w:left="2286" w:hanging="180"/>
      </w:pPr>
    </w:lvl>
    <w:lvl w:ilvl="3" w:tplc="0408000F" w:tentative="1">
      <w:start w:val="1"/>
      <w:numFmt w:val="decimal"/>
      <w:lvlText w:val="%4."/>
      <w:lvlJc w:val="left"/>
      <w:pPr>
        <w:ind w:left="3006" w:hanging="360"/>
      </w:pPr>
    </w:lvl>
    <w:lvl w:ilvl="4" w:tplc="04080019" w:tentative="1">
      <w:start w:val="1"/>
      <w:numFmt w:val="lowerLetter"/>
      <w:lvlText w:val="%5."/>
      <w:lvlJc w:val="left"/>
      <w:pPr>
        <w:ind w:left="3726" w:hanging="360"/>
      </w:pPr>
    </w:lvl>
    <w:lvl w:ilvl="5" w:tplc="0408001B" w:tentative="1">
      <w:start w:val="1"/>
      <w:numFmt w:val="lowerRoman"/>
      <w:lvlText w:val="%6."/>
      <w:lvlJc w:val="right"/>
      <w:pPr>
        <w:ind w:left="4446" w:hanging="180"/>
      </w:pPr>
    </w:lvl>
    <w:lvl w:ilvl="6" w:tplc="0408000F" w:tentative="1">
      <w:start w:val="1"/>
      <w:numFmt w:val="decimal"/>
      <w:lvlText w:val="%7."/>
      <w:lvlJc w:val="left"/>
      <w:pPr>
        <w:ind w:left="5166" w:hanging="360"/>
      </w:pPr>
    </w:lvl>
    <w:lvl w:ilvl="7" w:tplc="04080019" w:tentative="1">
      <w:start w:val="1"/>
      <w:numFmt w:val="lowerLetter"/>
      <w:lvlText w:val="%8."/>
      <w:lvlJc w:val="left"/>
      <w:pPr>
        <w:ind w:left="5886" w:hanging="360"/>
      </w:pPr>
    </w:lvl>
    <w:lvl w:ilvl="8" w:tplc="0408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2AB"/>
    <w:rsid w:val="000028BE"/>
    <w:rsid w:val="00041558"/>
    <w:rsid w:val="00043EAF"/>
    <w:rsid w:val="000610FA"/>
    <w:rsid w:val="00061C10"/>
    <w:rsid w:val="00075619"/>
    <w:rsid w:val="00076E99"/>
    <w:rsid w:val="00081DAD"/>
    <w:rsid w:val="00092344"/>
    <w:rsid w:val="000A6960"/>
    <w:rsid w:val="000A6CC6"/>
    <w:rsid w:val="000C1EC8"/>
    <w:rsid w:val="000D4459"/>
    <w:rsid w:val="000F4453"/>
    <w:rsid w:val="0011278B"/>
    <w:rsid w:val="0011498D"/>
    <w:rsid w:val="00114A0A"/>
    <w:rsid w:val="00125B47"/>
    <w:rsid w:val="00143431"/>
    <w:rsid w:val="00160497"/>
    <w:rsid w:val="0016078A"/>
    <w:rsid w:val="001632AB"/>
    <w:rsid w:val="00164D18"/>
    <w:rsid w:val="00176BB5"/>
    <w:rsid w:val="00182912"/>
    <w:rsid w:val="00186FAB"/>
    <w:rsid w:val="001A080D"/>
    <w:rsid w:val="001A2558"/>
    <w:rsid w:val="001A30C2"/>
    <w:rsid w:val="001A6B27"/>
    <w:rsid w:val="001C105C"/>
    <w:rsid w:val="001C1F00"/>
    <w:rsid w:val="001C270C"/>
    <w:rsid w:val="001D7D4E"/>
    <w:rsid w:val="001E148D"/>
    <w:rsid w:val="001F21EE"/>
    <w:rsid w:val="001F3A7E"/>
    <w:rsid w:val="001F4711"/>
    <w:rsid w:val="00241DB1"/>
    <w:rsid w:val="002426A4"/>
    <w:rsid w:val="00247D86"/>
    <w:rsid w:val="0025107B"/>
    <w:rsid w:val="00253147"/>
    <w:rsid w:val="00256B10"/>
    <w:rsid w:val="002652CC"/>
    <w:rsid w:val="00272F30"/>
    <w:rsid w:val="00281442"/>
    <w:rsid w:val="00283BE8"/>
    <w:rsid w:val="00285878"/>
    <w:rsid w:val="002930F2"/>
    <w:rsid w:val="002A1AA9"/>
    <w:rsid w:val="002B4597"/>
    <w:rsid w:val="002C3D88"/>
    <w:rsid w:val="002C4CB9"/>
    <w:rsid w:val="002C6050"/>
    <w:rsid w:val="002E3FDE"/>
    <w:rsid w:val="002E590F"/>
    <w:rsid w:val="00301433"/>
    <w:rsid w:val="0030323C"/>
    <w:rsid w:val="00303742"/>
    <w:rsid w:val="0031465E"/>
    <w:rsid w:val="00323B17"/>
    <w:rsid w:val="00341D64"/>
    <w:rsid w:val="00342E32"/>
    <w:rsid w:val="00343EC5"/>
    <w:rsid w:val="00357F72"/>
    <w:rsid w:val="0038623F"/>
    <w:rsid w:val="00387A2D"/>
    <w:rsid w:val="00387F6A"/>
    <w:rsid w:val="003A2168"/>
    <w:rsid w:val="003C23A1"/>
    <w:rsid w:val="003D2E10"/>
    <w:rsid w:val="003E323B"/>
    <w:rsid w:val="00411FA4"/>
    <w:rsid w:val="00423CF4"/>
    <w:rsid w:val="00430B63"/>
    <w:rsid w:val="00430C1C"/>
    <w:rsid w:val="00435649"/>
    <w:rsid w:val="00437DF9"/>
    <w:rsid w:val="0044018E"/>
    <w:rsid w:val="0044315F"/>
    <w:rsid w:val="004501DB"/>
    <w:rsid w:val="00450B78"/>
    <w:rsid w:val="00466109"/>
    <w:rsid w:val="004722F5"/>
    <w:rsid w:val="00472D3B"/>
    <w:rsid w:val="0047793E"/>
    <w:rsid w:val="004963C2"/>
    <w:rsid w:val="00497B1A"/>
    <w:rsid w:val="004A13A0"/>
    <w:rsid w:val="004A59F9"/>
    <w:rsid w:val="004B5843"/>
    <w:rsid w:val="004D2CB2"/>
    <w:rsid w:val="004F19F6"/>
    <w:rsid w:val="00510AAA"/>
    <w:rsid w:val="00522C1F"/>
    <w:rsid w:val="00553012"/>
    <w:rsid w:val="00570E7F"/>
    <w:rsid w:val="00581DD8"/>
    <w:rsid w:val="005874D6"/>
    <w:rsid w:val="00596D9F"/>
    <w:rsid w:val="005B1591"/>
    <w:rsid w:val="005B4183"/>
    <w:rsid w:val="005C09D2"/>
    <w:rsid w:val="005E3DC3"/>
    <w:rsid w:val="005E4092"/>
    <w:rsid w:val="005F13A0"/>
    <w:rsid w:val="005F50A6"/>
    <w:rsid w:val="005F7AA4"/>
    <w:rsid w:val="006275E1"/>
    <w:rsid w:val="00633D34"/>
    <w:rsid w:val="0063502F"/>
    <w:rsid w:val="00646E75"/>
    <w:rsid w:val="00647891"/>
    <w:rsid w:val="00656C5F"/>
    <w:rsid w:val="0066239D"/>
    <w:rsid w:val="00680791"/>
    <w:rsid w:val="0068244E"/>
    <w:rsid w:val="006C3A3B"/>
    <w:rsid w:val="006C6788"/>
    <w:rsid w:val="006D08CE"/>
    <w:rsid w:val="006D0C33"/>
    <w:rsid w:val="006D3A05"/>
    <w:rsid w:val="006D7F12"/>
    <w:rsid w:val="006E587C"/>
    <w:rsid w:val="006E6E91"/>
    <w:rsid w:val="006F2350"/>
    <w:rsid w:val="00701060"/>
    <w:rsid w:val="007031D6"/>
    <w:rsid w:val="00715110"/>
    <w:rsid w:val="007168DF"/>
    <w:rsid w:val="007347DF"/>
    <w:rsid w:val="0073562A"/>
    <w:rsid w:val="00760B5C"/>
    <w:rsid w:val="007620B0"/>
    <w:rsid w:val="00766DDA"/>
    <w:rsid w:val="007701F1"/>
    <w:rsid w:val="0077731A"/>
    <w:rsid w:val="00777E1A"/>
    <w:rsid w:val="00780553"/>
    <w:rsid w:val="007977A3"/>
    <w:rsid w:val="007A043F"/>
    <w:rsid w:val="007A2E32"/>
    <w:rsid w:val="007D6E7A"/>
    <w:rsid w:val="007D7D30"/>
    <w:rsid w:val="00811250"/>
    <w:rsid w:val="00811A7A"/>
    <w:rsid w:val="00813235"/>
    <w:rsid w:val="00836E5D"/>
    <w:rsid w:val="0087000D"/>
    <w:rsid w:val="00882594"/>
    <w:rsid w:val="00884B65"/>
    <w:rsid w:val="00893211"/>
    <w:rsid w:val="008A0DFF"/>
    <w:rsid w:val="008B1782"/>
    <w:rsid w:val="008C0278"/>
    <w:rsid w:val="008D2A34"/>
    <w:rsid w:val="008D5858"/>
    <w:rsid w:val="008E600D"/>
    <w:rsid w:val="008F7717"/>
    <w:rsid w:val="009058A6"/>
    <w:rsid w:val="00914C22"/>
    <w:rsid w:val="00914D44"/>
    <w:rsid w:val="009204A6"/>
    <w:rsid w:val="0093010B"/>
    <w:rsid w:val="009409F7"/>
    <w:rsid w:val="009416B8"/>
    <w:rsid w:val="00946220"/>
    <w:rsid w:val="00956142"/>
    <w:rsid w:val="009576FE"/>
    <w:rsid w:val="00961F5F"/>
    <w:rsid w:val="00971D46"/>
    <w:rsid w:val="00981679"/>
    <w:rsid w:val="00981DAF"/>
    <w:rsid w:val="009B1096"/>
    <w:rsid w:val="009B1D77"/>
    <w:rsid w:val="009B6FBB"/>
    <w:rsid w:val="009C23F8"/>
    <w:rsid w:val="009C79F8"/>
    <w:rsid w:val="009D0DAE"/>
    <w:rsid w:val="009E6176"/>
    <w:rsid w:val="009F56A2"/>
    <w:rsid w:val="00A05A11"/>
    <w:rsid w:val="00A21ECB"/>
    <w:rsid w:val="00A24217"/>
    <w:rsid w:val="00A24D53"/>
    <w:rsid w:val="00A32E91"/>
    <w:rsid w:val="00A37BA9"/>
    <w:rsid w:val="00A71FF3"/>
    <w:rsid w:val="00A738DE"/>
    <w:rsid w:val="00A94829"/>
    <w:rsid w:val="00A964B7"/>
    <w:rsid w:val="00A96EA8"/>
    <w:rsid w:val="00AB474D"/>
    <w:rsid w:val="00AD1F7A"/>
    <w:rsid w:val="00AD30AE"/>
    <w:rsid w:val="00AD42DE"/>
    <w:rsid w:val="00AE63CC"/>
    <w:rsid w:val="00AF24D8"/>
    <w:rsid w:val="00AF471C"/>
    <w:rsid w:val="00B062F9"/>
    <w:rsid w:val="00B10292"/>
    <w:rsid w:val="00B167E0"/>
    <w:rsid w:val="00B251F0"/>
    <w:rsid w:val="00B258B9"/>
    <w:rsid w:val="00B350B5"/>
    <w:rsid w:val="00B360C6"/>
    <w:rsid w:val="00B46771"/>
    <w:rsid w:val="00B54E17"/>
    <w:rsid w:val="00B560A0"/>
    <w:rsid w:val="00B57A8A"/>
    <w:rsid w:val="00B657AE"/>
    <w:rsid w:val="00B703BB"/>
    <w:rsid w:val="00B70F10"/>
    <w:rsid w:val="00B8564F"/>
    <w:rsid w:val="00B95AFC"/>
    <w:rsid w:val="00BA6B5D"/>
    <w:rsid w:val="00BB0C21"/>
    <w:rsid w:val="00BC2B08"/>
    <w:rsid w:val="00BE0944"/>
    <w:rsid w:val="00BE197D"/>
    <w:rsid w:val="00C0275F"/>
    <w:rsid w:val="00C03689"/>
    <w:rsid w:val="00C05DD6"/>
    <w:rsid w:val="00C06243"/>
    <w:rsid w:val="00C11805"/>
    <w:rsid w:val="00C212A0"/>
    <w:rsid w:val="00C226C6"/>
    <w:rsid w:val="00C270A5"/>
    <w:rsid w:val="00C47BF8"/>
    <w:rsid w:val="00C808C1"/>
    <w:rsid w:val="00C91904"/>
    <w:rsid w:val="00CB2DC9"/>
    <w:rsid w:val="00CB7218"/>
    <w:rsid w:val="00CC2EDB"/>
    <w:rsid w:val="00CD003A"/>
    <w:rsid w:val="00CE0AFC"/>
    <w:rsid w:val="00CF7EDF"/>
    <w:rsid w:val="00D22F2B"/>
    <w:rsid w:val="00D25C12"/>
    <w:rsid w:val="00D26D96"/>
    <w:rsid w:val="00D3046D"/>
    <w:rsid w:val="00D36EFA"/>
    <w:rsid w:val="00D562DB"/>
    <w:rsid w:val="00D56A29"/>
    <w:rsid w:val="00D61D1D"/>
    <w:rsid w:val="00D7083A"/>
    <w:rsid w:val="00D724F1"/>
    <w:rsid w:val="00D8283F"/>
    <w:rsid w:val="00DB6A9C"/>
    <w:rsid w:val="00DD0018"/>
    <w:rsid w:val="00DE05D4"/>
    <w:rsid w:val="00DE79B8"/>
    <w:rsid w:val="00DF18E2"/>
    <w:rsid w:val="00DF2C6E"/>
    <w:rsid w:val="00DF4389"/>
    <w:rsid w:val="00E01EC3"/>
    <w:rsid w:val="00E02646"/>
    <w:rsid w:val="00E11C58"/>
    <w:rsid w:val="00E22C13"/>
    <w:rsid w:val="00E249C7"/>
    <w:rsid w:val="00E32284"/>
    <w:rsid w:val="00E3497F"/>
    <w:rsid w:val="00E54A12"/>
    <w:rsid w:val="00E90DBD"/>
    <w:rsid w:val="00E95A97"/>
    <w:rsid w:val="00E95B89"/>
    <w:rsid w:val="00EA3F29"/>
    <w:rsid w:val="00EA670A"/>
    <w:rsid w:val="00EB17B6"/>
    <w:rsid w:val="00EB6BD8"/>
    <w:rsid w:val="00ED7B60"/>
    <w:rsid w:val="00EE155B"/>
    <w:rsid w:val="00EE643C"/>
    <w:rsid w:val="00EF14BD"/>
    <w:rsid w:val="00EF4031"/>
    <w:rsid w:val="00F01A12"/>
    <w:rsid w:val="00F16DB0"/>
    <w:rsid w:val="00F175E1"/>
    <w:rsid w:val="00F235A7"/>
    <w:rsid w:val="00F37617"/>
    <w:rsid w:val="00F4764F"/>
    <w:rsid w:val="00F50C3C"/>
    <w:rsid w:val="00F54D07"/>
    <w:rsid w:val="00F657BC"/>
    <w:rsid w:val="00F73DB1"/>
    <w:rsid w:val="00F86E29"/>
    <w:rsid w:val="00FB10DF"/>
    <w:rsid w:val="00FB117E"/>
    <w:rsid w:val="00FD3E23"/>
    <w:rsid w:val="00FD408C"/>
    <w:rsid w:val="00FE6E26"/>
    <w:rsid w:val="00FF1E31"/>
    <w:rsid w:val="00FF40D6"/>
    <w:rsid w:val="00FF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78"/>
    <w:rPr>
      <w:sz w:val="24"/>
      <w:szCs w:val="24"/>
    </w:rPr>
  </w:style>
  <w:style w:type="paragraph" w:styleId="1">
    <w:name w:val="heading 1"/>
    <w:basedOn w:val="a"/>
    <w:next w:val="a"/>
    <w:qFormat/>
    <w:rsid w:val="00C212A0"/>
    <w:pPr>
      <w:keepNext/>
      <w:outlineLvl w:val="0"/>
    </w:pPr>
    <w:rPr>
      <w:rFonts w:ascii="Tahoma" w:hAnsi="Tahoma" w:cs="Tahoma"/>
      <w:b/>
      <w:sz w:val="20"/>
    </w:rPr>
  </w:style>
  <w:style w:type="paragraph" w:styleId="2">
    <w:name w:val="heading 2"/>
    <w:basedOn w:val="a"/>
    <w:next w:val="a"/>
    <w:qFormat/>
    <w:rsid w:val="00C212A0"/>
    <w:pPr>
      <w:keepNext/>
      <w:outlineLvl w:val="1"/>
    </w:pPr>
    <w:rPr>
      <w:rFonts w:ascii="Tahoma" w:hAnsi="Tahoma"/>
      <w:b/>
      <w:sz w:val="22"/>
      <w:szCs w:val="20"/>
    </w:rPr>
  </w:style>
  <w:style w:type="paragraph" w:styleId="5">
    <w:name w:val="heading 5"/>
    <w:basedOn w:val="a"/>
    <w:next w:val="a"/>
    <w:qFormat/>
    <w:rsid w:val="00C212A0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212A0"/>
    <w:pPr>
      <w:shd w:val="clear" w:color="auto" w:fill="FFFFFF"/>
    </w:pPr>
    <w:rPr>
      <w:color w:val="000000"/>
    </w:rPr>
  </w:style>
  <w:style w:type="paragraph" w:styleId="20">
    <w:name w:val="Body Text 2"/>
    <w:basedOn w:val="a"/>
    <w:semiHidden/>
    <w:rsid w:val="00C212A0"/>
    <w:pPr>
      <w:spacing w:line="360" w:lineRule="auto"/>
    </w:pPr>
    <w:rPr>
      <w:rFonts w:ascii="Tahoma" w:hAnsi="Tahoma" w:cs="Tahoma"/>
      <w:b/>
      <w:bCs/>
      <w:sz w:val="22"/>
    </w:rPr>
  </w:style>
  <w:style w:type="paragraph" w:styleId="a4">
    <w:name w:val="header"/>
    <w:basedOn w:val="a"/>
    <w:link w:val="Char"/>
    <w:rsid w:val="00C212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-">
    <w:name w:val="Hyperlink"/>
    <w:rsid w:val="00C212A0"/>
    <w:rPr>
      <w:color w:val="0000FF"/>
      <w:u w:val="single"/>
    </w:rPr>
  </w:style>
  <w:style w:type="paragraph" w:styleId="3">
    <w:name w:val="Body Text 3"/>
    <w:basedOn w:val="a"/>
    <w:semiHidden/>
    <w:rsid w:val="00C212A0"/>
    <w:rPr>
      <w:rFonts w:ascii="Tahoma" w:hAnsi="Tahoma" w:cs="Tahoma"/>
      <w:sz w:val="20"/>
    </w:rPr>
  </w:style>
  <w:style w:type="paragraph" w:styleId="a5">
    <w:name w:val="footer"/>
    <w:basedOn w:val="a"/>
    <w:link w:val="Char0"/>
    <w:uiPriority w:val="99"/>
    <w:rsid w:val="00C212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rsid w:val="00E22C13"/>
  </w:style>
  <w:style w:type="paragraph" w:customStyle="1" w:styleId="TableParagraph">
    <w:name w:val="Table Paragraph"/>
    <w:basedOn w:val="a"/>
    <w:uiPriority w:val="1"/>
    <w:qFormat/>
    <w:rsid w:val="00FD3E23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customStyle="1" w:styleId="5yl5">
    <w:name w:val="_5yl5"/>
    <w:basedOn w:val="a0"/>
    <w:rsid w:val="00A738DE"/>
  </w:style>
  <w:style w:type="paragraph" w:styleId="a6">
    <w:name w:val="No Spacing"/>
    <w:uiPriority w:val="1"/>
    <w:qFormat/>
    <w:rsid w:val="00766DDA"/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A9482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FE6E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gandreashosp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mithion@agandreashos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AGIOS ANDREAS</Company>
  <LinksUpToDate>false</LinksUpToDate>
  <CharactersWithSpaces>2809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http://www.agandreashosp.gr/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mailto:promithion@agandreashosp.gr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user</cp:lastModifiedBy>
  <cp:revision>33</cp:revision>
  <cp:lastPrinted>2022-10-10T06:01:00Z</cp:lastPrinted>
  <dcterms:created xsi:type="dcterms:W3CDTF">2022-09-22T07:35:00Z</dcterms:created>
  <dcterms:modified xsi:type="dcterms:W3CDTF">2025-05-16T12:40:00Z</dcterms:modified>
</cp:coreProperties>
</file>